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6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0"/>
        <w:gridCol w:w="3870"/>
      </w:tblGrid>
      <w:tr w:rsidR="00E12FC5" w:rsidRPr="00E12FC5" w14:paraId="18ACEDDD" w14:textId="77777777" w:rsidTr="008A7604">
        <w:tblPrEx>
          <w:tblCellMar>
            <w:top w:w="0" w:type="dxa"/>
            <w:bottom w:w="0" w:type="dxa"/>
          </w:tblCellMar>
        </w:tblPrEx>
        <w:trPr>
          <w:trHeight w:val="2122"/>
        </w:trPr>
        <w:tc>
          <w:tcPr>
            <w:tcW w:w="7090" w:type="dxa"/>
          </w:tcPr>
          <w:p w14:paraId="5A9DAC8A" w14:textId="77777777" w:rsidR="00E12FC5" w:rsidRPr="00E12FC5" w:rsidRDefault="00E12FC5" w:rsidP="00E12FC5">
            <w:pPr>
              <w:spacing w:after="0" w:line="240" w:lineRule="auto"/>
              <w:rPr>
                <w:rFonts w:ascii="Arial" w:eastAsia="Times New Roman" w:hAnsi="Arial"/>
                <w:color w:val="000000"/>
                <w:sz w:val="20"/>
                <w:szCs w:val="20"/>
              </w:rPr>
            </w:pPr>
            <w:bookmarkStart w:id="0" w:name="_GoBack"/>
            <w:bookmarkEnd w:id="0"/>
            <w:r w:rsidRPr="00E12FC5">
              <w:rPr>
                <w:rFonts w:ascii="Arial" w:eastAsia="Times New Roman" w:hAnsi="Arial"/>
                <w:color w:val="000000"/>
                <w:sz w:val="20"/>
                <w:szCs w:val="20"/>
              </w:rPr>
              <w:t>County Court, Denver County, Colorado</w:t>
            </w:r>
          </w:p>
          <w:p w14:paraId="6DF10B51" w14:textId="77777777" w:rsidR="00E12FC5" w:rsidRPr="00E12FC5" w:rsidRDefault="00E12FC5" w:rsidP="00E12FC5">
            <w:pPr>
              <w:spacing w:after="0" w:line="240" w:lineRule="auto"/>
              <w:rPr>
                <w:rFonts w:ascii="Arial" w:eastAsia="Times New Roman" w:hAnsi="Arial"/>
                <w:color w:val="000000"/>
                <w:sz w:val="20"/>
                <w:szCs w:val="20"/>
              </w:rPr>
            </w:pPr>
            <w:r w:rsidRPr="00E12FC5">
              <w:rPr>
                <w:rFonts w:ascii="Arial" w:eastAsia="Times New Roman" w:hAnsi="Arial"/>
                <w:color w:val="000000"/>
                <w:sz w:val="20"/>
                <w:szCs w:val="20"/>
              </w:rPr>
              <w:t>1437 Bannock Street, Room 135</w:t>
            </w:r>
          </w:p>
          <w:p w14:paraId="534C0375" w14:textId="77777777" w:rsidR="00E12FC5" w:rsidRPr="00E12FC5" w:rsidRDefault="00E12FC5" w:rsidP="00E12FC5">
            <w:pPr>
              <w:spacing w:after="0" w:line="240" w:lineRule="auto"/>
              <w:rPr>
                <w:rFonts w:ascii="Arial" w:eastAsia="Times New Roman" w:hAnsi="Arial"/>
                <w:color w:val="000000"/>
                <w:sz w:val="20"/>
                <w:szCs w:val="20"/>
              </w:rPr>
            </w:pPr>
            <w:r w:rsidRPr="00E12FC5">
              <w:rPr>
                <w:rFonts w:ascii="Arial" w:eastAsia="Times New Roman" w:hAnsi="Arial"/>
                <w:color w:val="000000"/>
                <w:sz w:val="20"/>
                <w:szCs w:val="20"/>
              </w:rPr>
              <w:t>Denver, Colorado 80202, 720-865-7840</w:t>
            </w:r>
          </w:p>
          <w:p w14:paraId="262D8209" w14:textId="77777777" w:rsidR="00E12FC5" w:rsidRPr="00E12FC5" w:rsidRDefault="00E12FC5" w:rsidP="00E12FC5">
            <w:pPr>
              <w:pBdr>
                <w:bottom w:val="single" w:sz="6" w:space="1" w:color="auto"/>
              </w:pBdr>
              <w:spacing w:after="0" w:line="240" w:lineRule="auto"/>
              <w:rPr>
                <w:rFonts w:ascii="Arial" w:eastAsia="Times New Roman" w:hAnsi="Arial"/>
                <w:color w:val="000000"/>
                <w:sz w:val="20"/>
                <w:szCs w:val="20"/>
              </w:rPr>
            </w:pPr>
          </w:p>
          <w:p w14:paraId="3AE267A4" w14:textId="77777777" w:rsidR="00E12FC5" w:rsidRPr="00E12FC5" w:rsidRDefault="00E12FC5" w:rsidP="00E12FC5">
            <w:pPr>
              <w:spacing w:after="0" w:line="240" w:lineRule="auto"/>
              <w:rPr>
                <w:rFonts w:ascii="Arial" w:eastAsia="Times New Roman" w:hAnsi="Arial"/>
                <w:color w:val="000000"/>
                <w:sz w:val="10"/>
                <w:szCs w:val="10"/>
              </w:rPr>
            </w:pPr>
          </w:p>
          <w:p w14:paraId="1AAEC649" w14:textId="77777777" w:rsidR="00E12FC5" w:rsidRPr="00E12FC5" w:rsidRDefault="00E12FC5" w:rsidP="00E12FC5">
            <w:pPr>
              <w:spacing w:after="0" w:line="240" w:lineRule="auto"/>
              <w:rPr>
                <w:rFonts w:ascii="Arial" w:eastAsia="Times New Roman" w:hAnsi="Arial"/>
                <w:color w:val="000000"/>
                <w:sz w:val="20"/>
                <w:szCs w:val="20"/>
              </w:rPr>
            </w:pPr>
            <w:r w:rsidRPr="00E12FC5">
              <w:rPr>
                <w:rFonts w:ascii="Arial" w:eastAsia="Times New Roman" w:hAnsi="Arial"/>
                <w:color w:val="000000"/>
                <w:sz w:val="20"/>
                <w:szCs w:val="20"/>
              </w:rPr>
              <w:t>Plaintiff(s):</w:t>
            </w:r>
          </w:p>
          <w:p w14:paraId="3DF9B1D7" w14:textId="77777777" w:rsidR="00E12FC5" w:rsidRPr="00E12FC5" w:rsidRDefault="00E12FC5" w:rsidP="00E12FC5">
            <w:pPr>
              <w:spacing w:after="0" w:line="240" w:lineRule="auto"/>
              <w:rPr>
                <w:rFonts w:ascii="Arial" w:eastAsia="Times New Roman" w:hAnsi="Arial"/>
                <w:color w:val="000000"/>
                <w:sz w:val="16"/>
                <w:szCs w:val="16"/>
              </w:rPr>
            </w:pPr>
          </w:p>
          <w:p w14:paraId="2F285E59" w14:textId="77777777" w:rsidR="00E12FC5" w:rsidRPr="00E12FC5" w:rsidRDefault="00E12FC5" w:rsidP="00E12FC5">
            <w:pPr>
              <w:spacing w:after="0" w:line="240" w:lineRule="auto"/>
              <w:rPr>
                <w:rFonts w:ascii="Arial" w:eastAsia="Times New Roman" w:hAnsi="Arial"/>
                <w:color w:val="000000"/>
                <w:sz w:val="20"/>
                <w:szCs w:val="20"/>
              </w:rPr>
            </w:pPr>
            <w:r w:rsidRPr="00E12FC5">
              <w:rPr>
                <w:rFonts w:ascii="Arial" w:eastAsia="Times New Roman" w:hAnsi="Arial"/>
                <w:color w:val="000000"/>
                <w:sz w:val="20"/>
                <w:szCs w:val="20"/>
              </w:rPr>
              <w:t>v.</w:t>
            </w:r>
          </w:p>
          <w:p w14:paraId="3AB83C9F" w14:textId="77777777" w:rsidR="00E12FC5" w:rsidRPr="00E12FC5" w:rsidRDefault="00E12FC5" w:rsidP="00E12FC5">
            <w:pPr>
              <w:spacing w:after="0" w:line="240" w:lineRule="auto"/>
              <w:rPr>
                <w:rFonts w:ascii="Arial" w:eastAsia="Times New Roman" w:hAnsi="Arial"/>
                <w:color w:val="000000"/>
                <w:sz w:val="16"/>
                <w:szCs w:val="16"/>
              </w:rPr>
            </w:pPr>
          </w:p>
          <w:p w14:paraId="48FA73C2" w14:textId="77777777" w:rsidR="00E12FC5" w:rsidRPr="00E12FC5" w:rsidRDefault="00E12FC5" w:rsidP="00E12FC5">
            <w:pPr>
              <w:spacing w:after="0" w:line="240" w:lineRule="auto"/>
              <w:rPr>
                <w:rFonts w:ascii="Arial" w:eastAsia="Times New Roman" w:hAnsi="Arial"/>
                <w:color w:val="000000"/>
                <w:sz w:val="20"/>
                <w:szCs w:val="20"/>
              </w:rPr>
            </w:pPr>
            <w:r w:rsidRPr="00E12FC5">
              <w:rPr>
                <w:rFonts w:ascii="Arial" w:eastAsia="Times New Roman" w:hAnsi="Arial"/>
                <w:color w:val="000000"/>
                <w:sz w:val="20"/>
                <w:szCs w:val="20"/>
              </w:rPr>
              <w:t>Defendant(s):</w:t>
            </w:r>
          </w:p>
          <w:p w14:paraId="4B37A4B4" w14:textId="77777777" w:rsidR="00E12FC5" w:rsidRPr="00E12FC5" w:rsidRDefault="00E12FC5" w:rsidP="00E12FC5">
            <w:pPr>
              <w:spacing w:after="0" w:line="240" w:lineRule="auto"/>
              <w:rPr>
                <w:rFonts w:ascii="Arial" w:eastAsia="Times New Roman" w:hAnsi="Arial"/>
                <w:b/>
                <w:color w:val="000000"/>
                <w:sz w:val="10"/>
                <w:szCs w:val="10"/>
              </w:rPr>
            </w:pPr>
          </w:p>
        </w:tc>
        <w:tc>
          <w:tcPr>
            <w:tcW w:w="3870" w:type="dxa"/>
          </w:tcPr>
          <w:p w14:paraId="30B67551" w14:textId="77777777" w:rsidR="00E12FC5" w:rsidRPr="00E12FC5" w:rsidRDefault="00E12FC5" w:rsidP="00E12FC5">
            <w:pPr>
              <w:spacing w:after="0" w:line="240" w:lineRule="auto"/>
              <w:rPr>
                <w:rFonts w:ascii="Arial" w:eastAsia="Times New Roman" w:hAnsi="Arial"/>
                <w:color w:val="000000"/>
                <w:sz w:val="20"/>
                <w:szCs w:val="20"/>
              </w:rPr>
            </w:pPr>
          </w:p>
          <w:p w14:paraId="62BF7BCA" w14:textId="77777777" w:rsidR="00E12FC5" w:rsidRPr="00E12FC5" w:rsidRDefault="00E12FC5" w:rsidP="00E12FC5">
            <w:pPr>
              <w:spacing w:after="0" w:line="240" w:lineRule="auto"/>
              <w:rPr>
                <w:rFonts w:ascii="Arial" w:eastAsia="Times New Roman" w:hAnsi="Arial"/>
                <w:color w:val="000000"/>
                <w:sz w:val="20"/>
                <w:szCs w:val="20"/>
              </w:rPr>
            </w:pPr>
          </w:p>
          <w:p w14:paraId="66FCECA4" w14:textId="77777777" w:rsidR="00E12FC5" w:rsidRPr="00E12FC5" w:rsidRDefault="00E12FC5" w:rsidP="00E12FC5">
            <w:pPr>
              <w:spacing w:after="0" w:line="240" w:lineRule="auto"/>
              <w:rPr>
                <w:rFonts w:ascii="Arial" w:eastAsia="Times New Roman" w:hAnsi="Arial"/>
                <w:color w:val="000000"/>
                <w:sz w:val="20"/>
                <w:szCs w:val="20"/>
              </w:rPr>
            </w:pPr>
          </w:p>
          <w:p w14:paraId="100F3DE0" w14:textId="77777777" w:rsidR="00E12FC5" w:rsidRPr="00E12FC5" w:rsidRDefault="00E12FC5" w:rsidP="00E12FC5">
            <w:pPr>
              <w:spacing w:after="0" w:line="240" w:lineRule="auto"/>
              <w:rPr>
                <w:rFonts w:ascii="Arial" w:eastAsia="Times New Roman" w:hAnsi="Arial"/>
                <w:color w:val="000000"/>
                <w:sz w:val="20"/>
                <w:szCs w:val="20"/>
              </w:rPr>
            </w:pPr>
          </w:p>
          <w:p w14:paraId="33C57C3D" w14:textId="77777777" w:rsidR="00E12FC5" w:rsidRPr="00E12FC5" w:rsidRDefault="00E12FC5" w:rsidP="00E12FC5">
            <w:pPr>
              <w:spacing w:after="0" w:line="240" w:lineRule="auto"/>
              <w:rPr>
                <w:rFonts w:ascii="Arial" w:eastAsia="Times New Roman" w:hAnsi="Arial"/>
                <w:color w:val="000000"/>
                <w:sz w:val="20"/>
                <w:szCs w:val="20"/>
              </w:rPr>
            </w:pPr>
          </w:p>
          <w:p w14:paraId="3A3BFD0A" w14:textId="77777777" w:rsidR="00E12FC5" w:rsidRPr="00E12FC5" w:rsidRDefault="00E12FC5" w:rsidP="00E12FC5">
            <w:pPr>
              <w:spacing w:after="0" w:line="240" w:lineRule="auto"/>
              <w:rPr>
                <w:rFonts w:ascii="Arial" w:eastAsia="Times New Roman" w:hAnsi="Arial"/>
                <w:color w:val="000000"/>
                <w:sz w:val="20"/>
                <w:szCs w:val="20"/>
              </w:rPr>
            </w:pPr>
          </w:p>
          <w:p w14:paraId="2A672A0C" w14:textId="77777777" w:rsidR="00E12FC5" w:rsidRPr="00E12FC5" w:rsidRDefault="00E12FC5" w:rsidP="00E12FC5">
            <w:pPr>
              <w:spacing w:after="0" w:line="240" w:lineRule="auto"/>
              <w:jc w:val="center"/>
              <w:rPr>
                <w:rFonts w:ascii="Arial" w:eastAsia="Times New Roman" w:hAnsi="Arial"/>
                <w:color w:val="000000"/>
                <w:sz w:val="20"/>
                <w:szCs w:val="20"/>
              </w:rPr>
            </w:pPr>
          </w:p>
          <w:p w14:paraId="52C4D7CA" w14:textId="77777777" w:rsidR="00E12FC5" w:rsidRPr="00E12FC5" w:rsidRDefault="00E12FC5" w:rsidP="00E12FC5">
            <w:pPr>
              <w:spacing w:after="0" w:line="240" w:lineRule="auto"/>
              <w:jc w:val="center"/>
              <w:rPr>
                <w:rFonts w:ascii="Arial" w:eastAsia="Times New Roman" w:hAnsi="Arial"/>
                <w:color w:val="000000"/>
                <w:sz w:val="20"/>
                <w:szCs w:val="20"/>
              </w:rPr>
            </w:pPr>
            <w:r w:rsidRPr="00E12FC5">
              <w:rPr>
                <w:rFonts w:ascii="Arial" w:eastAsia="Times New Roman" w:hAnsi="Arial" w:cs="Arial"/>
                <w:sz w:val="21"/>
                <w:szCs w:val="21"/>
              </w:rPr>
              <w:t>▲</w:t>
            </w:r>
            <w:r w:rsidRPr="00E12FC5">
              <w:rPr>
                <w:rFonts w:ascii="MyriadPro-Regular" w:eastAsia="Times New Roman" w:hAnsi="MyriadPro-Regular" w:cs="MyriadPro-Regular"/>
                <w:sz w:val="21"/>
                <w:szCs w:val="21"/>
              </w:rPr>
              <w:t>COURT USE ONLY</w:t>
            </w:r>
            <w:r w:rsidRPr="00E12FC5">
              <w:rPr>
                <w:rFonts w:ascii="Arial" w:eastAsia="Times New Roman" w:hAnsi="Arial" w:cs="Arial"/>
                <w:sz w:val="21"/>
                <w:szCs w:val="21"/>
              </w:rPr>
              <w:t>▲</w:t>
            </w:r>
          </w:p>
          <w:p w14:paraId="64973A85" w14:textId="77777777" w:rsidR="00E12FC5" w:rsidRPr="00E12FC5" w:rsidRDefault="00E12FC5" w:rsidP="00E12FC5">
            <w:pPr>
              <w:keepNext/>
              <w:spacing w:after="0" w:line="240" w:lineRule="auto"/>
              <w:jc w:val="center"/>
              <w:outlineLvl w:val="1"/>
              <w:rPr>
                <w:rFonts w:ascii="Arial" w:eastAsia="Times New Roman" w:hAnsi="Arial"/>
                <w:b/>
                <w:color w:val="000000"/>
                <w:sz w:val="20"/>
                <w:szCs w:val="20"/>
              </w:rPr>
            </w:pPr>
            <w:r w:rsidRPr="00E12FC5">
              <w:rPr>
                <w:rFonts w:ascii="Arial" w:eastAsia="Times New Roman" w:hAnsi="Arial"/>
                <w:b/>
                <w:color w:val="000000"/>
                <w:sz w:val="20"/>
                <w:szCs w:val="20"/>
              </w:rPr>
              <w:t xml:space="preserve">  </w:t>
            </w:r>
          </w:p>
        </w:tc>
      </w:tr>
      <w:tr w:rsidR="00E12FC5" w:rsidRPr="00E12FC5" w14:paraId="50CEB273" w14:textId="77777777" w:rsidTr="008A7604">
        <w:tblPrEx>
          <w:tblCellMar>
            <w:top w:w="0" w:type="dxa"/>
            <w:bottom w:w="0" w:type="dxa"/>
          </w:tblCellMar>
        </w:tblPrEx>
        <w:trPr>
          <w:cantSplit/>
          <w:trHeight w:val="1102"/>
        </w:trPr>
        <w:tc>
          <w:tcPr>
            <w:tcW w:w="7090" w:type="dxa"/>
          </w:tcPr>
          <w:p w14:paraId="3D2E0031" w14:textId="77777777" w:rsidR="00E12FC5" w:rsidRPr="00E12FC5" w:rsidRDefault="00E12FC5" w:rsidP="00E12FC5">
            <w:pPr>
              <w:spacing w:after="0" w:line="240" w:lineRule="auto"/>
              <w:rPr>
                <w:rFonts w:ascii="Arial" w:eastAsia="Times New Roman" w:hAnsi="Arial"/>
                <w:color w:val="000000"/>
                <w:sz w:val="20"/>
                <w:szCs w:val="20"/>
              </w:rPr>
            </w:pPr>
            <w:r w:rsidRPr="00E12FC5">
              <w:rPr>
                <w:rFonts w:ascii="Arial" w:eastAsia="Times New Roman" w:hAnsi="Arial"/>
                <w:color w:val="000000"/>
                <w:sz w:val="20"/>
                <w:szCs w:val="20"/>
              </w:rPr>
              <w:t xml:space="preserve">Attorney or Party Without Attorney (Name and Address): </w:t>
            </w:r>
          </w:p>
          <w:p w14:paraId="28CA2787" w14:textId="77777777" w:rsidR="00E12FC5" w:rsidRPr="00E12FC5" w:rsidRDefault="00E12FC5" w:rsidP="00E12FC5">
            <w:pPr>
              <w:spacing w:after="0" w:line="240" w:lineRule="auto"/>
              <w:rPr>
                <w:rFonts w:ascii="Arial" w:eastAsia="Times New Roman" w:hAnsi="Arial"/>
                <w:color w:val="000000"/>
                <w:sz w:val="20"/>
                <w:szCs w:val="20"/>
              </w:rPr>
            </w:pPr>
          </w:p>
          <w:p w14:paraId="6E5B23B5" w14:textId="77777777" w:rsidR="00E12FC5" w:rsidRPr="00E12FC5" w:rsidRDefault="00E12FC5" w:rsidP="00E12FC5">
            <w:pPr>
              <w:spacing w:after="0" w:line="240" w:lineRule="auto"/>
              <w:rPr>
                <w:rFonts w:ascii="Arial" w:eastAsia="Times New Roman" w:hAnsi="Arial"/>
                <w:color w:val="000000"/>
                <w:sz w:val="20"/>
                <w:szCs w:val="20"/>
              </w:rPr>
            </w:pPr>
          </w:p>
          <w:p w14:paraId="3975C367" w14:textId="77777777" w:rsidR="00E12FC5" w:rsidRPr="00E12FC5" w:rsidRDefault="00E12FC5" w:rsidP="00E12FC5">
            <w:pPr>
              <w:spacing w:after="0" w:line="240" w:lineRule="auto"/>
              <w:rPr>
                <w:rFonts w:ascii="Arial" w:eastAsia="Times New Roman" w:hAnsi="Arial"/>
                <w:color w:val="000000"/>
                <w:sz w:val="20"/>
                <w:szCs w:val="20"/>
              </w:rPr>
            </w:pPr>
          </w:p>
          <w:p w14:paraId="75D60894" w14:textId="77777777" w:rsidR="00E12FC5" w:rsidRPr="00E12FC5" w:rsidRDefault="00E12FC5" w:rsidP="00E12FC5">
            <w:pPr>
              <w:tabs>
                <w:tab w:val="left" w:pos="3022"/>
              </w:tabs>
              <w:spacing w:after="0" w:line="240" w:lineRule="auto"/>
              <w:rPr>
                <w:rFonts w:ascii="Arial" w:eastAsia="Times New Roman" w:hAnsi="Arial"/>
                <w:color w:val="000000"/>
                <w:sz w:val="20"/>
                <w:szCs w:val="20"/>
              </w:rPr>
            </w:pPr>
            <w:r w:rsidRPr="00E12FC5">
              <w:rPr>
                <w:rFonts w:ascii="Arial" w:eastAsia="Times New Roman" w:hAnsi="Arial"/>
                <w:color w:val="000000"/>
                <w:sz w:val="20"/>
                <w:szCs w:val="20"/>
              </w:rPr>
              <w:t>Phone Number:                      E-mail:</w:t>
            </w:r>
          </w:p>
          <w:p w14:paraId="2F13FE84" w14:textId="77777777" w:rsidR="00E12FC5" w:rsidRPr="00E12FC5" w:rsidRDefault="00E12FC5" w:rsidP="00E12FC5">
            <w:pPr>
              <w:spacing w:after="0" w:line="240" w:lineRule="auto"/>
              <w:rPr>
                <w:rFonts w:ascii="Arial" w:eastAsia="Times New Roman" w:hAnsi="Arial"/>
                <w:color w:val="000000"/>
                <w:sz w:val="20"/>
                <w:szCs w:val="20"/>
              </w:rPr>
            </w:pPr>
            <w:r w:rsidRPr="00E12FC5">
              <w:rPr>
                <w:rFonts w:ascii="Arial" w:eastAsia="Times New Roman" w:hAnsi="Arial"/>
                <w:color w:val="000000"/>
                <w:sz w:val="20"/>
                <w:szCs w:val="20"/>
              </w:rPr>
              <w:t>FAX Number:                          Atty. Reg. #:</w:t>
            </w:r>
          </w:p>
        </w:tc>
        <w:tc>
          <w:tcPr>
            <w:tcW w:w="3870" w:type="dxa"/>
          </w:tcPr>
          <w:p w14:paraId="2D17E565" w14:textId="77777777" w:rsidR="00E12FC5" w:rsidRPr="00E12FC5" w:rsidRDefault="00E12FC5" w:rsidP="00E12FC5">
            <w:pPr>
              <w:spacing w:after="0" w:line="240" w:lineRule="auto"/>
              <w:rPr>
                <w:rFonts w:ascii="Arial" w:eastAsia="Times New Roman" w:hAnsi="Arial"/>
                <w:color w:val="000000"/>
                <w:sz w:val="20"/>
                <w:szCs w:val="20"/>
              </w:rPr>
            </w:pPr>
            <w:r w:rsidRPr="00E12FC5">
              <w:rPr>
                <w:rFonts w:ascii="Arial" w:eastAsia="Times New Roman" w:hAnsi="Arial"/>
                <w:color w:val="000000"/>
                <w:sz w:val="20"/>
                <w:szCs w:val="20"/>
              </w:rPr>
              <w:t>Case Number:</w:t>
            </w:r>
          </w:p>
          <w:p w14:paraId="08C82C8F" w14:textId="77777777" w:rsidR="00E12FC5" w:rsidRPr="00E12FC5" w:rsidRDefault="00E12FC5" w:rsidP="00E12FC5">
            <w:pPr>
              <w:spacing w:after="0" w:line="240" w:lineRule="auto"/>
              <w:rPr>
                <w:rFonts w:ascii="Arial" w:eastAsia="Times New Roman" w:hAnsi="Arial"/>
                <w:color w:val="000000"/>
                <w:sz w:val="20"/>
                <w:szCs w:val="20"/>
              </w:rPr>
            </w:pPr>
          </w:p>
          <w:p w14:paraId="02622DC3" w14:textId="77777777" w:rsidR="00E12FC5" w:rsidRPr="00E12FC5" w:rsidRDefault="00E12FC5" w:rsidP="00E12FC5">
            <w:pPr>
              <w:spacing w:after="0" w:line="240" w:lineRule="auto"/>
              <w:rPr>
                <w:rFonts w:ascii="Arial" w:eastAsia="Times New Roman" w:hAnsi="Arial"/>
                <w:color w:val="000000"/>
                <w:sz w:val="20"/>
                <w:szCs w:val="20"/>
              </w:rPr>
            </w:pPr>
          </w:p>
          <w:p w14:paraId="0B825414" w14:textId="77777777" w:rsidR="00E12FC5" w:rsidRPr="00E12FC5" w:rsidRDefault="00E12FC5" w:rsidP="00E12FC5">
            <w:pPr>
              <w:spacing w:after="0" w:line="240" w:lineRule="auto"/>
              <w:rPr>
                <w:rFonts w:ascii="Arial" w:eastAsia="Times New Roman" w:hAnsi="Arial"/>
                <w:color w:val="000000"/>
                <w:sz w:val="20"/>
                <w:szCs w:val="20"/>
              </w:rPr>
            </w:pPr>
          </w:p>
          <w:p w14:paraId="21E04CA0" w14:textId="77777777" w:rsidR="00E12FC5" w:rsidRPr="00E12FC5" w:rsidRDefault="00E12FC5" w:rsidP="00E12FC5">
            <w:pPr>
              <w:spacing w:after="0" w:line="240" w:lineRule="auto"/>
              <w:rPr>
                <w:rFonts w:ascii="Arial" w:eastAsia="Times New Roman" w:hAnsi="Arial"/>
                <w:color w:val="000000"/>
                <w:sz w:val="20"/>
                <w:szCs w:val="20"/>
              </w:rPr>
            </w:pPr>
          </w:p>
          <w:p w14:paraId="34E859ED" w14:textId="77777777" w:rsidR="00E12FC5" w:rsidRPr="00E12FC5" w:rsidRDefault="00E12FC5" w:rsidP="00E12FC5">
            <w:pPr>
              <w:spacing w:after="0" w:line="240" w:lineRule="auto"/>
              <w:rPr>
                <w:rFonts w:ascii="Arial" w:eastAsia="Times New Roman" w:hAnsi="Arial"/>
                <w:b/>
                <w:color w:val="000000"/>
                <w:sz w:val="20"/>
                <w:szCs w:val="20"/>
              </w:rPr>
            </w:pPr>
            <w:r w:rsidRPr="00E12FC5">
              <w:rPr>
                <w:rFonts w:ascii="Arial" w:eastAsia="Times New Roman" w:hAnsi="Arial"/>
                <w:color w:val="000000"/>
                <w:sz w:val="20"/>
                <w:szCs w:val="20"/>
              </w:rPr>
              <w:t xml:space="preserve">Division:  </w:t>
            </w:r>
            <w:r w:rsidRPr="00E12FC5">
              <w:rPr>
                <w:rFonts w:ascii="Arial" w:eastAsia="Times New Roman" w:hAnsi="Arial"/>
                <w:b/>
                <w:color w:val="000000"/>
                <w:sz w:val="20"/>
                <w:szCs w:val="20"/>
              </w:rPr>
              <w:t>CIVIL</w:t>
            </w:r>
            <w:r w:rsidRPr="00E12FC5">
              <w:rPr>
                <w:rFonts w:ascii="Arial" w:eastAsia="Times New Roman" w:hAnsi="Arial"/>
                <w:color w:val="000000"/>
                <w:sz w:val="20"/>
                <w:szCs w:val="20"/>
              </w:rPr>
              <w:t xml:space="preserve">             Courtroom:</w:t>
            </w:r>
          </w:p>
        </w:tc>
      </w:tr>
      <w:tr w:rsidR="00E12FC5" w:rsidRPr="00E12FC5" w14:paraId="46808AFC" w14:textId="77777777" w:rsidTr="008A7604">
        <w:tblPrEx>
          <w:tblCellMar>
            <w:top w:w="0" w:type="dxa"/>
            <w:bottom w:w="0" w:type="dxa"/>
          </w:tblCellMar>
        </w:tblPrEx>
        <w:trPr>
          <w:trHeight w:val="295"/>
        </w:trPr>
        <w:tc>
          <w:tcPr>
            <w:tcW w:w="10960" w:type="dxa"/>
            <w:gridSpan w:val="2"/>
            <w:vAlign w:val="center"/>
          </w:tcPr>
          <w:p w14:paraId="24A0C3B4" w14:textId="77777777" w:rsidR="00E12FC5" w:rsidRPr="00E12FC5" w:rsidRDefault="00E12FC5" w:rsidP="00E12FC5">
            <w:pPr>
              <w:keepNext/>
              <w:spacing w:after="0" w:line="240" w:lineRule="auto"/>
              <w:jc w:val="center"/>
              <w:outlineLvl w:val="2"/>
              <w:rPr>
                <w:rFonts w:ascii="Arial" w:eastAsia="Times New Roman" w:hAnsi="Arial"/>
                <w:b/>
                <w:color w:val="000000"/>
              </w:rPr>
            </w:pPr>
            <w:r w:rsidRPr="00E12FC5">
              <w:rPr>
                <w:rFonts w:ascii="Arial" w:eastAsia="Times New Roman" w:hAnsi="Arial"/>
                <w:b/>
                <w:color w:val="000000"/>
              </w:rPr>
              <w:t>COMPLAINT IN FORCIBLE ENTRY AND DETAINER OWNER OCCUPIED MOBILE HOME</w:t>
            </w:r>
          </w:p>
        </w:tc>
      </w:tr>
    </w:tbl>
    <w:p w14:paraId="4C60C109" w14:textId="77777777" w:rsidR="00E12FC5" w:rsidRPr="00E12FC5" w:rsidRDefault="00E12FC5" w:rsidP="00E12FC5">
      <w:pPr>
        <w:spacing w:after="0" w:line="240" w:lineRule="auto"/>
        <w:rPr>
          <w:rFonts w:ascii="Arial" w:eastAsia="Times New Roman" w:hAnsi="Arial"/>
          <w:color w:val="000000"/>
          <w:sz w:val="20"/>
          <w:szCs w:val="20"/>
        </w:rPr>
      </w:pPr>
    </w:p>
    <w:p w14:paraId="36DA47CB" w14:textId="77777777" w:rsidR="00E12FC5" w:rsidRPr="00E12FC5" w:rsidRDefault="00E12FC5" w:rsidP="00E12FC5">
      <w:pPr>
        <w:spacing w:after="0" w:line="240" w:lineRule="auto"/>
        <w:rPr>
          <w:rFonts w:ascii="Arial" w:eastAsia="Times New Roman" w:hAnsi="Arial"/>
          <w:b/>
          <w:color w:val="000000"/>
        </w:rPr>
      </w:pPr>
      <w:r w:rsidRPr="00E12FC5">
        <w:rPr>
          <w:rFonts w:ascii="Arial" w:eastAsia="Times New Roman" w:hAnsi="Arial"/>
          <w:b/>
          <w:color w:val="000000"/>
        </w:rPr>
        <w:t xml:space="preserve">The Plaintiff(s), named above, state(s) and allege(s) as follows: </w:t>
      </w:r>
    </w:p>
    <w:p w14:paraId="6F010232" w14:textId="77777777" w:rsidR="00E12FC5" w:rsidRPr="00E12FC5" w:rsidRDefault="00E12FC5" w:rsidP="00E12FC5">
      <w:pPr>
        <w:spacing w:after="0" w:line="240" w:lineRule="auto"/>
        <w:rPr>
          <w:rFonts w:ascii="Arial" w:eastAsia="Times New Roman" w:hAnsi="Arial"/>
          <w:color w:val="000000"/>
          <w:sz w:val="20"/>
          <w:szCs w:val="20"/>
        </w:rPr>
      </w:pPr>
    </w:p>
    <w:p w14:paraId="14BE34FF" w14:textId="77777777" w:rsidR="00E12FC5" w:rsidRPr="00E12FC5" w:rsidRDefault="00E12FC5" w:rsidP="00E12FC5">
      <w:pPr>
        <w:spacing w:after="0" w:line="240" w:lineRule="auto"/>
        <w:jc w:val="both"/>
        <w:rPr>
          <w:rFonts w:ascii="Arial" w:eastAsia="Times New Roman" w:hAnsi="Arial"/>
          <w:color w:val="000000"/>
          <w:sz w:val="20"/>
          <w:szCs w:val="20"/>
        </w:rPr>
      </w:pPr>
      <w:r w:rsidRPr="00E12FC5">
        <w:rPr>
          <w:rFonts w:ascii="Arial" w:eastAsia="Times New Roman" w:hAnsi="Arial"/>
          <w:color w:val="000000"/>
          <w:sz w:val="20"/>
          <w:szCs w:val="20"/>
        </w:rPr>
        <w:t>Plaintiff(s) is/are the owner(s) of premises in the City of ________________ County of __________________, State of Colorado as follows:</w:t>
      </w:r>
    </w:p>
    <w:p w14:paraId="6003E5CA" w14:textId="77777777" w:rsidR="00E12FC5" w:rsidRPr="00E12FC5" w:rsidRDefault="00E12FC5" w:rsidP="00E12FC5">
      <w:pPr>
        <w:pBdr>
          <w:top w:val="single" w:sz="4" w:space="1" w:color="auto"/>
          <w:left w:val="single" w:sz="4" w:space="14" w:color="auto"/>
          <w:bottom w:val="single" w:sz="4" w:space="1" w:color="auto"/>
          <w:right w:val="single" w:sz="4" w:space="4" w:color="auto"/>
        </w:pBdr>
        <w:spacing w:after="0" w:line="240" w:lineRule="auto"/>
        <w:ind w:left="360"/>
        <w:jc w:val="both"/>
        <w:rPr>
          <w:rFonts w:ascii="Arial" w:eastAsia="Times New Roman" w:hAnsi="Arial"/>
          <w:color w:val="000000"/>
          <w:sz w:val="20"/>
          <w:szCs w:val="20"/>
        </w:rPr>
      </w:pPr>
      <w:r w:rsidRPr="00E12FC5">
        <w:rPr>
          <w:rFonts w:ascii="Arial" w:eastAsia="Times New Roman" w:hAnsi="Arial"/>
          <w:color w:val="000000"/>
          <w:sz w:val="20"/>
          <w:szCs w:val="20"/>
        </w:rPr>
        <w:t>Street Address___________________________________________________________________________</w:t>
      </w:r>
    </w:p>
    <w:p w14:paraId="10935758" w14:textId="77777777" w:rsidR="00E12FC5" w:rsidRPr="00E12FC5" w:rsidRDefault="00E12FC5" w:rsidP="00E12FC5">
      <w:pPr>
        <w:pBdr>
          <w:top w:val="single" w:sz="4" w:space="1" w:color="auto"/>
          <w:left w:val="single" w:sz="4" w:space="14" w:color="auto"/>
          <w:bottom w:val="single" w:sz="4" w:space="1" w:color="auto"/>
          <w:right w:val="single" w:sz="4" w:space="4" w:color="auto"/>
        </w:pBdr>
        <w:spacing w:after="0" w:line="240" w:lineRule="auto"/>
        <w:ind w:left="360"/>
        <w:jc w:val="both"/>
        <w:rPr>
          <w:rFonts w:ascii="Arial" w:eastAsia="Times New Roman" w:hAnsi="Arial"/>
          <w:color w:val="000000"/>
          <w:sz w:val="20"/>
          <w:szCs w:val="20"/>
        </w:rPr>
      </w:pPr>
    </w:p>
    <w:p w14:paraId="7F8A8017" w14:textId="77777777" w:rsidR="00E12FC5" w:rsidRPr="00E12FC5" w:rsidRDefault="00E12FC5" w:rsidP="00E12FC5">
      <w:pPr>
        <w:pBdr>
          <w:top w:val="single" w:sz="4" w:space="1" w:color="auto"/>
          <w:left w:val="single" w:sz="4" w:space="14" w:color="auto"/>
          <w:bottom w:val="single" w:sz="4" w:space="1" w:color="auto"/>
          <w:right w:val="single" w:sz="4" w:space="4" w:color="auto"/>
        </w:pBdr>
        <w:spacing w:after="0" w:line="240" w:lineRule="auto"/>
        <w:ind w:left="360"/>
        <w:jc w:val="both"/>
        <w:rPr>
          <w:rFonts w:ascii="Arial" w:eastAsia="Times New Roman" w:hAnsi="Arial"/>
          <w:color w:val="000000"/>
          <w:sz w:val="20"/>
          <w:szCs w:val="20"/>
        </w:rPr>
      </w:pPr>
      <w:proofErr w:type="spellStart"/>
      <w:r w:rsidRPr="00E12FC5">
        <w:rPr>
          <w:rFonts w:ascii="Arial" w:eastAsia="Times New Roman" w:hAnsi="Arial"/>
          <w:color w:val="000000"/>
          <w:sz w:val="20"/>
          <w:szCs w:val="20"/>
        </w:rPr>
        <w:t>City________________________________Zip</w:t>
      </w:r>
      <w:proofErr w:type="spellEnd"/>
      <w:r w:rsidRPr="00E12FC5">
        <w:rPr>
          <w:rFonts w:ascii="Arial" w:eastAsia="Times New Roman" w:hAnsi="Arial"/>
          <w:color w:val="000000"/>
          <w:sz w:val="20"/>
          <w:szCs w:val="20"/>
        </w:rPr>
        <w:t xml:space="preserve"> </w:t>
      </w:r>
      <w:proofErr w:type="spellStart"/>
      <w:r w:rsidRPr="00E12FC5">
        <w:rPr>
          <w:rFonts w:ascii="Arial" w:eastAsia="Times New Roman" w:hAnsi="Arial"/>
          <w:color w:val="000000"/>
          <w:sz w:val="20"/>
          <w:szCs w:val="20"/>
        </w:rPr>
        <w:t>Code_________________County</w:t>
      </w:r>
      <w:proofErr w:type="spellEnd"/>
      <w:r w:rsidRPr="00E12FC5">
        <w:rPr>
          <w:rFonts w:ascii="Arial" w:eastAsia="Times New Roman" w:hAnsi="Arial"/>
          <w:color w:val="000000"/>
          <w:sz w:val="20"/>
          <w:szCs w:val="20"/>
        </w:rPr>
        <w:t>______________________</w:t>
      </w:r>
    </w:p>
    <w:p w14:paraId="7F60EA3D" w14:textId="77777777" w:rsidR="00E12FC5" w:rsidRPr="00E12FC5" w:rsidRDefault="00E12FC5" w:rsidP="00E12FC5">
      <w:pPr>
        <w:pBdr>
          <w:top w:val="single" w:sz="4" w:space="1" w:color="auto"/>
          <w:left w:val="single" w:sz="4" w:space="14" w:color="auto"/>
          <w:bottom w:val="single" w:sz="4" w:space="1" w:color="auto"/>
          <w:right w:val="single" w:sz="4" w:space="4" w:color="auto"/>
        </w:pBdr>
        <w:spacing w:after="0" w:line="240" w:lineRule="auto"/>
        <w:ind w:left="360"/>
        <w:jc w:val="both"/>
        <w:rPr>
          <w:rFonts w:ascii="Arial" w:eastAsia="Times New Roman" w:hAnsi="Arial"/>
          <w:color w:val="000000"/>
          <w:sz w:val="20"/>
          <w:szCs w:val="20"/>
        </w:rPr>
      </w:pPr>
    </w:p>
    <w:p w14:paraId="440717FA" w14:textId="77777777" w:rsidR="00E12FC5" w:rsidRPr="00E12FC5" w:rsidRDefault="00E12FC5" w:rsidP="00E12FC5">
      <w:pPr>
        <w:pBdr>
          <w:top w:val="single" w:sz="4" w:space="1" w:color="auto"/>
          <w:left w:val="single" w:sz="4" w:space="14" w:color="auto"/>
          <w:bottom w:val="single" w:sz="4" w:space="1" w:color="auto"/>
          <w:right w:val="single" w:sz="4" w:space="4" w:color="auto"/>
        </w:pBdr>
        <w:spacing w:after="0" w:line="240" w:lineRule="auto"/>
        <w:ind w:left="360"/>
        <w:jc w:val="both"/>
        <w:rPr>
          <w:rFonts w:ascii="Arial" w:eastAsia="Times New Roman" w:hAnsi="Arial"/>
          <w:color w:val="000000"/>
          <w:sz w:val="20"/>
          <w:szCs w:val="20"/>
        </w:rPr>
      </w:pPr>
      <w:r w:rsidRPr="00E12FC5">
        <w:rPr>
          <w:rFonts w:ascii="Arial" w:eastAsia="Times New Roman" w:hAnsi="Arial"/>
          <w:color w:val="000000"/>
          <w:sz w:val="20"/>
          <w:szCs w:val="20"/>
        </w:rPr>
        <w:t>Space#/Location_________________________________________________________________________</w:t>
      </w:r>
    </w:p>
    <w:p w14:paraId="5F2FA85C" w14:textId="77777777" w:rsidR="00E12FC5" w:rsidRPr="00E12FC5" w:rsidRDefault="00E12FC5" w:rsidP="00E12FC5">
      <w:pPr>
        <w:spacing w:after="0" w:line="240" w:lineRule="auto"/>
        <w:jc w:val="both"/>
        <w:rPr>
          <w:rFonts w:ascii="Arial" w:eastAsia="Times New Roman" w:hAnsi="Arial"/>
          <w:color w:val="000000"/>
          <w:sz w:val="20"/>
          <w:szCs w:val="20"/>
        </w:rPr>
      </w:pPr>
      <w:r w:rsidRPr="00E12FC5">
        <w:rPr>
          <w:rFonts w:ascii="Arial" w:eastAsia="Times New Roman" w:hAnsi="Arial"/>
          <w:color w:val="000000"/>
          <w:sz w:val="20"/>
          <w:szCs w:val="20"/>
        </w:rPr>
        <w:t xml:space="preserve">Defendant(s) leased and occupied the premises, a mobile home space, pursuant to a written lease, a copy of which is attached and incorporated as Exhibit A. By such lease or tenancy, the Defendant(s) </w:t>
      </w:r>
      <w:proofErr w:type="gramStart"/>
      <w:r w:rsidRPr="00E12FC5">
        <w:rPr>
          <w:rFonts w:ascii="Arial" w:eastAsia="Times New Roman" w:hAnsi="Arial"/>
          <w:color w:val="000000"/>
          <w:sz w:val="20"/>
          <w:szCs w:val="20"/>
        </w:rPr>
        <w:t>entered into</w:t>
      </w:r>
      <w:proofErr w:type="gramEnd"/>
      <w:r w:rsidRPr="00E12FC5">
        <w:rPr>
          <w:rFonts w:ascii="Arial" w:eastAsia="Times New Roman" w:hAnsi="Arial"/>
          <w:color w:val="000000"/>
          <w:sz w:val="20"/>
          <w:szCs w:val="20"/>
        </w:rPr>
        <w:t xml:space="preserve"> the possession and occupancy of the premises.  Check any one or </w:t>
      </w:r>
      <w:proofErr w:type="gramStart"/>
      <w:r w:rsidRPr="00E12FC5">
        <w:rPr>
          <w:rFonts w:ascii="Arial" w:eastAsia="Times New Roman" w:hAnsi="Arial"/>
          <w:color w:val="000000"/>
          <w:sz w:val="20"/>
          <w:szCs w:val="20"/>
        </w:rPr>
        <w:t>all of</w:t>
      </w:r>
      <w:proofErr w:type="gramEnd"/>
      <w:r w:rsidRPr="00E12FC5">
        <w:rPr>
          <w:rFonts w:ascii="Arial" w:eastAsia="Times New Roman" w:hAnsi="Arial"/>
          <w:color w:val="000000"/>
          <w:sz w:val="20"/>
          <w:szCs w:val="20"/>
        </w:rPr>
        <w:t xml:space="preserve"> the following which are alleged:</w:t>
      </w:r>
    </w:p>
    <w:p w14:paraId="425AC9C2" w14:textId="77777777" w:rsidR="00E12FC5" w:rsidRPr="00E12FC5" w:rsidRDefault="00E12FC5" w:rsidP="00E12FC5">
      <w:pPr>
        <w:spacing w:after="0" w:line="240" w:lineRule="auto"/>
        <w:jc w:val="both"/>
        <w:rPr>
          <w:rFonts w:ascii="Arial" w:eastAsia="Times New Roman" w:hAnsi="Arial"/>
          <w:color w:val="000000"/>
          <w:sz w:val="18"/>
          <w:szCs w:val="20"/>
        </w:rPr>
      </w:pPr>
    </w:p>
    <w:p w14:paraId="2FFAE661" w14:textId="77777777" w:rsidR="00E12FC5" w:rsidRPr="00E12FC5" w:rsidRDefault="00E12FC5" w:rsidP="00E12FC5">
      <w:pPr>
        <w:spacing w:after="0" w:line="240" w:lineRule="auto"/>
        <w:rPr>
          <w:rFonts w:ascii="Arial" w:eastAsia="Times New Roman" w:hAnsi="Arial"/>
          <w:color w:val="000000"/>
          <w:sz w:val="20"/>
          <w:szCs w:val="20"/>
        </w:rPr>
      </w:pPr>
      <w:r w:rsidRPr="00E12FC5">
        <w:rPr>
          <w:rFonts w:ascii="Arial" w:eastAsia="Times New Roman" w:hAnsi="Arial"/>
          <w:color w:val="000000"/>
          <w:sz w:val="28"/>
          <w:szCs w:val="28"/>
        </w:rPr>
        <w:sym w:font="Wingdings" w:char="F071"/>
      </w:r>
      <w:r w:rsidRPr="00E12FC5">
        <w:rPr>
          <w:rFonts w:ascii="Arial" w:eastAsia="Times New Roman" w:hAnsi="Arial"/>
          <w:color w:val="000000"/>
          <w:sz w:val="20"/>
          <w:szCs w:val="20"/>
        </w:rPr>
        <w:t>Defendant(s) has/have failed to pay monthly rental due on the following dates:__________________________ _______________________and as of the date of this filing is/are indebted to the Plaintiff(s) for past due rent in the amount of $_________ and damages in the amount of $ ________, totaling $___________.</w:t>
      </w:r>
    </w:p>
    <w:p w14:paraId="4764D4FB" w14:textId="77777777" w:rsidR="00E12FC5" w:rsidRPr="00E12FC5" w:rsidRDefault="00E12FC5" w:rsidP="00E12FC5">
      <w:pPr>
        <w:spacing w:after="0" w:line="240" w:lineRule="auto"/>
        <w:jc w:val="both"/>
        <w:rPr>
          <w:rFonts w:ascii="Arial" w:eastAsia="Times New Roman" w:hAnsi="Arial"/>
          <w:color w:val="000000"/>
          <w:sz w:val="20"/>
          <w:szCs w:val="20"/>
        </w:rPr>
      </w:pPr>
    </w:p>
    <w:p w14:paraId="024B6E70" w14:textId="77777777" w:rsidR="00E12FC5" w:rsidRPr="00E12FC5" w:rsidRDefault="00E12FC5" w:rsidP="00E12FC5">
      <w:pPr>
        <w:spacing w:after="0" w:line="240" w:lineRule="auto"/>
        <w:ind w:left="360"/>
        <w:jc w:val="both"/>
        <w:rPr>
          <w:rFonts w:ascii="Arial" w:eastAsia="Times New Roman" w:hAnsi="Arial"/>
          <w:b/>
          <w:color w:val="000000"/>
        </w:rPr>
      </w:pPr>
      <w:r w:rsidRPr="00E12FC5">
        <w:rPr>
          <w:rFonts w:ascii="Arial" w:eastAsia="Times New Roman" w:hAnsi="Arial"/>
          <w:b/>
          <w:color w:val="000000"/>
        </w:rPr>
        <w:t>Or</w:t>
      </w:r>
    </w:p>
    <w:p w14:paraId="22D87C95"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rPr>
          <w:rFonts w:ascii="Arial" w:eastAsia="Times New Roman" w:hAnsi="Arial" w:cs="Arial"/>
          <w:color w:val="000000"/>
          <w:sz w:val="20"/>
          <w:szCs w:val="20"/>
        </w:rPr>
      </w:pPr>
      <w:r w:rsidRPr="00E12FC5">
        <w:rPr>
          <w:rFonts w:ascii="Wingdings" w:eastAsia="Times New Roman" w:hAnsi="Wingdings" w:cs="Arial"/>
          <w:color w:val="000000"/>
          <w:spacing w:val="-3"/>
          <w:sz w:val="28"/>
          <w:szCs w:val="28"/>
        </w:rPr>
        <w:t></w:t>
      </w:r>
      <w:r w:rsidRPr="00E12FC5">
        <w:rPr>
          <w:rFonts w:ascii="Arial" w:eastAsia="Times New Roman" w:hAnsi="Arial" w:cs="Arial"/>
          <w:color w:val="000000"/>
          <w:spacing w:val="-3"/>
          <w:sz w:val="24"/>
          <w:szCs w:val="20"/>
        </w:rPr>
        <w:t xml:space="preserve"> </w:t>
      </w:r>
      <w:r w:rsidRPr="00E12FC5">
        <w:rPr>
          <w:rFonts w:ascii="Arial" w:eastAsia="Times New Roman" w:hAnsi="Arial" w:cs="Arial"/>
          <w:color w:val="000000"/>
          <w:spacing w:val="-3"/>
          <w:sz w:val="20"/>
          <w:szCs w:val="20"/>
        </w:rPr>
        <w:t>Defendants(s) has/have failed to comply with local ordinances and state laws and regulations relating to mobile homes and mobile home lots. See</w:t>
      </w:r>
      <w:r w:rsidRPr="00E12FC5">
        <w:rPr>
          <w:rFonts w:ascii="Arial" w:eastAsia="Times New Roman" w:hAnsi="Arial" w:cs="Arial"/>
          <w:color w:val="000000"/>
          <w:sz w:val="20"/>
          <w:szCs w:val="20"/>
        </w:rPr>
        <w:t xml:space="preserve"> § 38-12-203(1)(a</w:t>
      </w:r>
      <w:proofErr w:type="gramStart"/>
      <w:r w:rsidRPr="00E12FC5">
        <w:rPr>
          <w:rFonts w:ascii="Arial" w:eastAsia="Times New Roman" w:hAnsi="Arial" w:cs="Arial"/>
          <w:color w:val="000000"/>
          <w:sz w:val="20"/>
          <w:szCs w:val="20"/>
        </w:rPr>
        <w:t>),C.R.S.</w:t>
      </w:r>
      <w:proofErr w:type="gramEnd"/>
      <w:r w:rsidRPr="00E12FC5">
        <w:rPr>
          <w:rFonts w:ascii="Arial" w:eastAsia="Times New Roman" w:hAnsi="Arial" w:cs="Arial"/>
          <w:color w:val="000000"/>
          <w:sz w:val="20"/>
          <w:szCs w:val="20"/>
        </w:rPr>
        <w:t>(specify time, place and manner)________________</w:t>
      </w:r>
    </w:p>
    <w:p w14:paraId="663014F4"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rPr>
          <w:rFonts w:ascii="Arial" w:eastAsia="Times New Roman" w:hAnsi="Arial" w:cs="Arial"/>
          <w:color w:val="000000"/>
          <w:sz w:val="20"/>
          <w:szCs w:val="20"/>
        </w:rPr>
      </w:pPr>
      <w:r w:rsidRPr="00E12FC5">
        <w:rPr>
          <w:rFonts w:ascii="Arial" w:eastAsia="Times New Roman" w:hAnsi="Arial" w:cs="Arial"/>
          <w:color w:val="000000"/>
          <w:sz w:val="20"/>
          <w:szCs w:val="20"/>
        </w:rPr>
        <w:t>_________________________________________________________________________________________</w:t>
      </w:r>
      <w:r w:rsidRPr="00E12FC5">
        <w:rPr>
          <w:rFonts w:ascii="Arial" w:eastAsia="Times New Roman" w:hAnsi="Arial" w:cs="Arial"/>
          <w:color w:val="000000"/>
          <w:sz w:val="20"/>
          <w:szCs w:val="20"/>
        </w:rPr>
        <w:br/>
      </w:r>
    </w:p>
    <w:p w14:paraId="5DA0C7A7"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jc w:val="both"/>
        <w:rPr>
          <w:rFonts w:ascii="Arial" w:eastAsia="Times New Roman" w:hAnsi="Arial" w:cs="Arial"/>
          <w:b/>
          <w:color w:val="000000"/>
        </w:rPr>
      </w:pPr>
      <w:r w:rsidRPr="00E12FC5">
        <w:rPr>
          <w:rFonts w:ascii="Arial" w:eastAsia="Times New Roman" w:hAnsi="Arial" w:cs="Arial"/>
          <w:b/>
          <w:color w:val="000000"/>
        </w:rPr>
        <w:t xml:space="preserve">      Or</w:t>
      </w:r>
    </w:p>
    <w:p w14:paraId="7C184AE6"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rPr>
          <w:rFonts w:ascii="Arial" w:eastAsia="Times New Roman" w:hAnsi="Arial" w:cs="Arial"/>
          <w:color w:val="000000"/>
          <w:sz w:val="20"/>
          <w:szCs w:val="20"/>
        </w:rPr>
      </w:pPr>
      <w:r w:rsidRPr="00E12FC5">
        <w:rPr>
          <w:rFonts w:ascii="Wingdings" w:eastAsia="Times New Roman" w:hAnsi="Wingdings" w:cs="Arial"/>
          <w:color w:val="000000"/>
          <w:spacing w:val="-3"/>
          <w:sz w:val="28"/>
          <w:szCs w:val="28"/>
        </w:rPr>
        <w:t></w:t>
      </w:r>
      <w:r w:rsidRPr="00E12FC5">
        <w:rPr>
          <w:rFonts w:ascii="Arial" w:eastAsia="Times New Roman" w:hAnsi="Arial" w:cs="Arial"/>
          <w:color w:val="000000"/>
          <w:spacing w:val="-3"/>
          <w:sz w:val="20"/>
          <w:szCs w:val="20"/>
        </w:rPr>
        <w:t xml:space="preserve">Defendants(s) conduct on the mobile home park premises, constitutes an annoyance to or interference with park management. See </w:t>
      </w:r>
      <w:r w:rsidRPr="00E12FC5">
        <w:rPr>
          <w:rFonts w:ascii="Arial" w:eastAsia="Times New Roman" w:hAnsi="Arial" w:cs="Arial"/>
          <w:color w:val="000000"/>
          <w:sz w:val="20"/>
          <w:szCs w:val="20"/>
        </w:rPr>
        <w:t>§ 38-12-203(1)(b</w:t>
      </w:r>
      <w:proofErr w:type="gramStart"/>
      <w:r w:rsidRPr="00E12FC5">
        <w:rPr>
          <w:rFonts w:ascii="Arial" w:eastAsia="Times New Roman" w:hAnsi="Arial" w:cs="Arial"/>
          <w:color w:val="000000"/>
          <w:sz w:val="20"/>
          <w:szCs w:val="20"/>
        </w:rPr>
        <w:t>),C.R.S.</w:t>
      </w:r>
      <w:proofErr w:type="gramEnd"/>
      <w:r w:rsidRPr="00E12FC5">
        <w:rPr>
          <w:rFonts w:ascii="Arial" w:eastAsia="Times New Roman" w:hAnsi="Arial" w:cs="Arial"/>
          <w:color w:val="000000"/>
          <w:sz w:val="20"/>
          <w:szCs w:val="20"/>
        </w:rPr>
        <w:t>(specify time, place and manner of conduct)____________________</w:t>
      </w:r>
    </w:p>
    <w:p w14:paraId="4AFE55B6"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rPr>
          <w:rFonts w:ascii="Arial" w:eastAsia="Times New Roman" w:hAnsi="Arial" w:cs="Arial"/>
          <w:color w:val="000000"/>
          <w:sz w:val="20"/>
          <w:szCs w:val="20"/>
        </w:rPr>
      </w:pPr>
      <w:r w:rsidRPr="00E12FC5">
        <w:rPr>
          <w:rFonts w:ascii="Arial" w:eastAsia="Times New Roman" w:hAnsi="Arial" w:cs="Arial"/>
          <w:color w:val="000000"/>
          <w:sz w:val="20"/>
          <w:szCs w:val="20"/>
        </w:rPr>
        <w:t>__________________________________________________________________________________________</w:t>
      </w:r>
    </w:p>
    <w:p w14:paraId="1A2B0036"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rPr>
          <w:rFonts w:ascii="Arial" w:eastAsia="Times New Roman" w:hAnsi="Arial"/>
          <w:color w:val="000000"/>
          <w:sz w:val="20"/>
          <w:szCs w:val="20"/>
        </w:rPr>
      </w:pPr>
      <w:r w:rsidRPr="00E12FC5">
        <w:rPr>
          <w:rFonts w:ascii="Arial" w:eastAsia="Times New Roman" w:hAnsi="Arial" w:cs="Arial"/>
          <w:color w:val="000000"/>
          <w:sz w:val="20"/>
          <w:szCs w:val="20"/>
        </w:rPr>
        <w:br/>
      </w:r>
      <w:r w:rsidRPr="00E12FC5">
        <w:rPr>
          <w:rFonts w:ascii="Arial" w:eastAsia="Times New Roman" w:hAnsi="Arial" w:cs="Arial"/>
          <w:b/>
          <w:color w:val="000000"/>
        </w:rPr>
        <w:t xml:space="preserve">      Or</w:t>
      </w:r>
    </w:p>
    <w:p w14:paraId="7EB3C9F7" w14:textId="77777777" w:rsidR="00E12FC5" w:rsidRPr="00E12FC5" w:rsidRDefault="00E12FC5" w:rsidP="00E12FC5">
      <w:pPr>
        <w:spacing w:after="0" w:line="240" w:lineRule="auto"/>
        <w:jc w:val="both"/>
        <w:rPr>
          <w:rFonts w:ascii="Arial" w:eastAsia="Times New Roman" w:hAnsi="Arial"/>
          <w:color w:val="000000"/>
          <w:sz w:val="20"/>
          <w:szCs w:val="20"/>
        </w:rPr>
      </w:pPr>
      <w:r w:rsidRPr="00E12FC5">
        <w:rPr>
          <w:rFonts w:ascii="Arial" w:eastAsia="Times New Roman" w:hAnsi="Arial"/>
          <w:color w:val="000000"/>
          <w:sz w:val="28"/>
          <w:szCs w:val="28"/>
        </w:rPr>
        <w:sym w:font="Wingdings" w:char="F071"/>
      </w:r>
      <w:r w:rsidRPr="00E12FC5">
        <w:rPr>
          <w:rFonts w:ascii="Arial" w:eastAsia="Times New Roman" w:hAnsi="Arial"/>
          <w:color w:val="000000"/>
          <w:sz w:val="18"/>
          <w:szCs w:val="18"/>
        </w:rPr>
        <w:t>Defendant (s) has/have f</w:t>
      </w:r>
      <w:r w:rsidRPr="00E12FC5">
        <w:rPr>
          <w:rFonts w:ascii="Arial" w:eastAsia="Times New Roman" w:hAnsi="Arial" w:cs="Arial"/>
          <w:color w:val="000000"/>
          <w:spacing w:val="-3"/>
          <w:sz w:val="20"/>
          <w:szCs w:val="20"/>
        </w:rPr>
        <w:t>ailed to comply with written rules and regulations of the mobile home park See § 38-12-203(1)(c), C.R.S., as follows:</w:t>
      </w:r>
    </w:p>
    <w:p w14:paraId="52580B54" w14:textId="77777777" w:rsidR="00E12FC5" w:rsidRPr="00E12FC5" w:rsidRDefault="00E12FC5" w:rsidP="00E12FC5">
      <w:pPr>
        <w:spacing w:after="0" w:line="360" w:lineRule="auto"/>
        <w:ind w:left="360"/>
        <w:jc w:val="both"/>
        <w:rPr>
          <w:rFonts w:ascii="Arial" w:eastAsia="Times New Roman" w:hAnsi="Arial"/>
          <w:color w:val="000000"/>
          <w:sz w:val="20"/>
          <w:szCs w:val="20"/>
          <w:u w:val="single"/>
        </w:rPr>
      </w:pP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r w:rsidRPr="00E12FC5">
        <w:rPr>
          <w:rFonts w:ascii="Arial" w:eastAsia="Times New Roman" w:hAnsi="Arial"/>
          <w:color w:val="000000"/>
          <w:sz w:val="20"/>
          <w:szCs w:val="20"/>
          <w:u w:val="single"/>
        </w:rPr>
        <w:tab/>
      </w:r>
    </w:p>
    <w:p w14:paraId="16B7866F" w14:textId="77777777" w:rsidR="00E12FC5" w:rsidRPr="00E12FC5" w:rsidRDefault="00E12FC5" w:rsidP="00E12FC5">
      <w:pPr>
        <w:spacing w:after="0" w:line="360" w:lineRule="auto"/>
        <w:ind w:left="360"/>
        <w:rPr>
          <w:rFonts w:ascii="Arial" w:eastAsia="Times New Roman" w:hAnsi="Arial"/>
          <w:color w:val="000000"/>
          <w:sz w:val="20"/>
          <w:szCs w:val="20"/>
        </w:rPr>
      </w:pPr>
      <w:r w:rsidRPr="00E12FC5">
        <w:rPr>
          <w:rFonts w:ascii="Arial" w:eastAsia="Times New Roman" w:hAnsi="Arial"/>
          <w:color w:val="000000"/>
          <w:sz w:val="20"/>
          <w:szCs w:val="20"/>
        </w:rPr>
        <w:t xml:space="preserve">Defendant was given notice of right to cure the noncompliance within 30 days from date of service or posting of the notice to quit. 30 days have </w:t>
      </w:r>
      <w:proofErr w:type="gramStart"/>
      <w:r w:rsidRPr="00E12FC5">
        <w:rPr>
          <w:rFonts w:ascii="Arial" w:eastAsia="Times New Roman" w:hAnsi="Arial"/>
          <w:color w:val="000000"/>
          <w:sz w:val="20"/>
          <w:szCs w:val="20"/>
        </w:rPr>
        <w:t>passed</w:t>
      </w:r>
      <w:proofErr w:type="gramEnd"/>
      <w:r w:rsidRPr="00E12FC5">
        <w:rPr>
          <w:rFonts w:ascii="Arial" w:eastAsia="Times New Roman" w:hAnsi="Arial"/>
          <w:color w:val="000000"/>
          <w:sz w:val="20"/>
          <w:szCs w:val="20"/>
        </w:rPr>
        <w:t xml:space="preserve"> and the noncompliance has not been cured.</w:t>
      </w:r>
    </w:p>
    <w:p w14:paraId="19AD1FE7" w14:textId="77777777" w:rsidR="00E12FC5" w:rsidRPr="00E12FC5" w:rsidRDefault="00E12FC5" w:rsidP="00E12FC5">
      <w:pPr>
        <w:spacing w:after="0" w:line="360" w:lineRule="auto"/>
        <w:ind w:left="360"/>
        <w:rPr>
          <w:rFonts w:ascii="Arial" w:eastAsia="Times New Roman" w:hAnsi="Arial"/>
          <w:color w:val="000000"/>
          <w:sz w:val="20"/>
          <w:szCs w:val="20"/>
        </w:rPr>
      </w:pPr>
    </w:p>
    <w:p w14:paraId="21AD90A6" w14:textId="77777777" w:rsidR="00E12FC5" w:rsidRPr="00E12FC5" w:rsidRDefault="00E12FC5" w:rsidP="00E12FC5">
      <w:pPr>
        <w:spacing w:after="0" w:line="360" w:lineRule="auto"/>
        <w:ind w:left="360"/>
        <w:rPr>
          <w:rFonts w:ascii="Arial" w:eastAsia="Times New Roman" w:hAnsi="Arial"/>
          <w:color w:val="000000"/>
          <w:sz w:val="20"/>
          <w:szCs w:val="20"/>
        </w:rPr>
      </w:pPr>
    </w:p>
    <w:p w14:paraId="1A92FED5"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jc w:val="both"/>
        <w:rPr>
          <w:rFonts w:ascii="Arial" w:eastAsia="Times New Roman" w:hAnsi="Arial" w:cs="Arial"/>
          <w:b/>
          <w:color w:val="000000"/>
        </w:rPr>
      </w:pPr>
      <w:r w:rsidRPr="00E12FC5">
        <w:rPr>
          <w:rFonts w:ascii="Arial" w:eastAsia="Times New Roman" w:hAnsi="Arial" w:cs="Arial"/>
          <w:b/>
          <w:color w:val="000000"/>
        </w:rPr>
        <w:t xml:space="preserve">     Or</w:t>
      </w:r>
    </w:p>
    <w:p w14:paraId="1446F2A5" w14:textId="77777777" w:rsidR="00E12FC5" w:rsidRPr="00E12FC5" w:rsidRDefault="00E12FC5" w:rsidP="00E12FC5">
      <w:pPr>
        <w:spacing w:after="0" w:line="360" w:lineRule="auto"/>
        <w:jc w:val="both"/>
        <w:rPr>
          <w:rFonts w:ascii="Arial" w:eastAsia="Times New Roman" w:hAnsi="Arial" w:cs="Arial"/>
          <w:color w:val="000000"/>
          <w:spacing w:val="-3"/>
          <w:sz w:val="20"/>
          <w:szCs w:val="20"/>
        </w:rPr>
      </w:pPr>
      <w:r w:rsidRPr="00E12FC5">
        <w:rPr>
          <w:rFonts w:ascii="Wingdings" w:eastAsia="Times New Roman" w:hAnsi="Wingdings" w:cs="Arial"/>
          <w:color w:val="000000"/>
          <w:spacing w:val="-3"/>
          <w:sz w:val="28"/>
          <w:szCs w:val="28"/>
        </w:rPr>
        <w:t></w:t>
      </w:r>
      <w:r w:rsidRPr="00E12FC5">
        <w:rPr>
          <w:rFonts w:ascii="Arial" w:eastAsia="Times New Roman" w:hAnsi="Arial" w:cs="Arial"/>
          <w:color w:val="000000"/>
          <w:spacing w:val="-3"/>
          <w:sz w:val="20"/>
          <w:szCs w:val="20"/>
        </w:rPr>
        <w:t>There has been a condemnation or change of use of the mobile home park. See § 38-12-203(1)(d), C.R.S.</w:t>
      </w:r>
    </w:p>
    <w:p w14:paraId="00D75F70"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jc w:val="both"/>
        <w:rPr>
          <w:rFonts w:ascii="Arial" w:eastAsia="Times New Roman" w:hAnsi="Arial" w:cs="Arial"/>
          <w:b/>
          <w:color w:val="000000"/>
        </w:rPr>
      </w:pPr>
      <w:r w:rsidRPr="00E12FC5">
        <w:rPr>
          <w:rFonts w:ascii="Arial" w:eastAsia="Times New Roman" w:hAnsi="Arial" w:cs="Arial"/>
          <w:b/>
          <w:color w:val="000000"/>
        </w:rPr>
        <w:lastRenderedPageBreak/>
        <w:t xml:space="preserve">     Or</w:t>
      </w:r>
    </w:p>
    <w:p w14:paraId="617507B4"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rPr>
          <w:rFonts w:ascii="Arial" w:eastAsia="Times New Roman" w:hAnsi="Arial" w:cs="Arial"/>
          <w:color w:val="000000"/>
          <w:sz w:val="20"/>
          <w:szCs w:val="20"/>
        </w:rPr>
      </w:pPr>
      <w:r w:rsidRPr="00E12FC5">
        <w:rPr>
          <w:rFonts w:ascii="Wingdings" w:eastAsia="Times New Roman" w:hAnsi="Wingdings" w:cs="Arial"/>
          <w:color w:val="000000"/>
          <w:sz w:val="28"/>
          <w:szCs w:val="28"/>
        </w:rPr>
        <w:t></w:t>
      </w:r>
      <w:r w:rsidRPr="00E12FC5">
        <w:rPr>
          <w:rFonts w:ascii="Arial" w:eastAsia="Times New Roman" w:hAnsi="Arial" w:cs="Arial"/>
          <w:color w:val="000000"/>
          <w:sz w:val="20"/>
          <w:szCs w:val="20"/>
        </w:rPr>
        <w:t>Defendant(s) has/have made or caused to be made, with knowledge, false or misleading statements on an application of tenancy. See § 38-12-203(1)(e</w:t>
      </w:r>
      <w:proofErr w:type="gramStart"/>
      <w:r w:rsidRPr="00E12FC5">
        <w:rPr>
          <w:rFonts w:ascii="Arial" w:eastAsia="Times New Roman" w:hAnsi="Arial" w:cs="Arial"/>
          <w:color w:val="000000"/>
          <w:sz w:val="20"/>
          <w:szCs w:val="20"/>
        </w:rPr>
        <w:t>),C.R.S.</w:t>
      </w:r>
      <w:proofErr w:type="gramEnd"/>
      <w:r w:rsidRPr="00E12FC5">
        <w:rPr>
          <w:rFonts w:ascii="Arial" w:eastAsia="Times New Roman" w:hAnsi="Arial" w:cs="Arial"/>
          <w:color w:val="000000"/>
          <w:sz w:val="20"/>
          <w:szCs w:val="20"/>
        </w:rPr>
        <w:br/>
      </w:r>
    </w:p>
    <w:p w14:paraId="61B57130" w14:textId="77777777" w:rsidR="00E12FC5" w:rsidRPr="00E12FC5" w:rsidRDefault="00E12FC5" w:rsidP="00E12FC5">
      <w:pPr>
        <w:spacing w:after="0" w:line="360" w:lineRule="auto"/>
        <w:ind w:left="360"/>
        <w:jc w:val="both"/>
        <w:rPr>
          <w:rFonts w:ascii="Arial" w:eastAsia="Times New Roman" w:hAnsi="Arial" w:cs="Arial"/>
          <w:b/>
          <w:color w:val="000000"/>
        </w:rPr>
      </w:pPr>
      <w:r w:rsidRPr="00E12FC5">
        <w:rPr>
          <w:rFonts w:ascii="Arial" w:eastAsia="Times New Roman" w:hAnsi="Arial" w:cs="Arial"/>
          <w:b/>
          <w:color w:val="000000"/>
        </w:rPr>
        <w:t>Or</w:t>
      </w:r>
    </w:p>
    <w:p w14:paraId="08C419DB"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jc w:val="both"/>
        <w:rPr>
          <w:rFonts w:ascii="Arial" w:eastAsia="Times New Roman" w:hAnsi="Arial" w:cs="Arial"/>
          <w:color w:val="000000"/>
          <w:sz w:val="20"/>
          <w:szCs w:val="20"/>
        </w:rPr>
      </w:pPr>
      <w:r w:rsidRPr="00E12FC5">
        <w:rPr>
          <w:rFonts w:ascii="Wingdings" w:eastAsia="Times New Roman" w:hAnsi="Wingdings" w:cs="Arial"/>
          <w:color w:val="000000"/>
          <w:sz w:val="28"/>
          <w:szCs w:val="28"/>
        </w:rPr>
        <w:t></w:t>
      </w:r>
      <w:r w:rsidRPr="00E12FC5">
        <w:rPr>
          <w:rFonts w:ascii="Arial" w:eastAsia="Times New Roman" w:hAnsi="Arial" w:cs="Arial"/>
          <w:color w:val="000000"/>
          <w:sz w:val="24"/>
          <w:szCs w:val="20"/>
        </w:rPr>
        <w:t xml:space="preserve"> </w:t>
      </w:r>
      <w:r w:rsidRPr="00E12FC5">
        <w:rPr>
          <w:rFonts w:ascii="Arial" w:eastAsia="Times New Roman" w:hAnsi="Arial" w:cs="Arial"/>
          <w:color w:val="000000"/>
          <w:sz w:val="20"/>
          <w:szCs w:val="20"/>
        </w:rPr>
        <w:t>Conduct of the defendant(s) or any lessee of the defendant(s) or any guest, agent, invitee, or associate of the defendant(s) or lessee of the defendant(s) that:</w:t>
      </w:r>
    </w:p>
    <w:p w14:paraId="66208ABF"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ind w:left="720"/>
        <w:jc w:val="both"/>
        <w:rPr>
          <w:rFonts w:ascii="Arial" w:eastAsia="Times New Roman" w:hAnsi="Arial" w:cs="Arial"/>
          <w:color w:val="000000"/>
          <w:spacing w:val="-3"/>
          <w:sz w:val="24"/>
          <w:szCs w:val="20"/>
        </w:rPr>
      </w:pPr>
      <w:r w:rsidRPr="00E12FC5">
        <w:rPr>
          <w:rFonts w:ascii="Wingdings" w:eastAsia="Times New Roman" w:hAnsi="Wingdings" w:cs="Arial"/>
          <w:color w:val="000000"/>
          <w:sz w:val="28"/>
          <w:szCs w:val="28"/>
        </w:rPr>
        <w:t></w:t>
      </w:r>
      <w:r w:rsidRPr="00E12FC5">
        <w:rPr>
          <w:rFonts w:ascii="Arial" w:eastAsia="Times New Roman" w:hAnsi="Arial" w:cs="Arial"/>
          <w:color w:val="000000"/>
          <w:sz w:val="20"/>
          <w:szCs w:val="20"/>
        </w:rPr>
        <w:t>Occurred on the mobile home park premises and unreasonably endangered the life of the landlord, any home owner or lessee of the mobile home park, any person living in the park or any guest, agent, invitee, or associate of the home owner or lessee of the home owner, see §38-12-203(1)(f)(I),C.R.S.; or</w:t>
      </w:r>
      <w:r w:rsidRPr="00E12FC5">
        <w:rPr>
          <w:rFonts w:ascii="Arial" w:eastAsia="Times New Roman" w:hAnsi="Arial" w:cs="Arial"/>
          <w:color w:val="000000"/>
          <w:sz w:val="24"/>
          <w:szCs w:val="20"/>
        </w:rPr>
        <w:t xml:space="preserve">  </w:t>
      </w:r>
    </w:p>
    <w:p w14:paraId="0977B754"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ind w:left="720"/>
        <w:jc w:val="both"/>
        <w:rPr>
          <w:rFonts w:ascii="Arial" w:eastAsia="Times New Roman" w:hAnsi="Arial" w:cs="Arial"/>
          <w:color w:val="000000"/>
          <w:sz w:val="20"/>
          <w:szCs w:val="20"/>
        </w:rPr>
      </w:pPr>
      <w:r w:rsidRPr="00E12FC5">
        <w:rPr>
          <w:rFonts w:ascii="Wingdings" w:eastAsia="Times New Roman" w:hAnsi="Wingdings" w:cs="Arial"/>
          <w:color w:val="000000"/>
          <w:sz w:val="28"/>
          <w:szCs w:val="28"/>
        </w:rPr>
        <w:t></w:t>
      </w:r>
      <w:r w:rsidRPr="00E12FC5">
        <w:rPr>
          <w:rFonts w:ascii="Arial" w:eastAsia="Times New Roman" w:hAnsi="Arial" w:cs="Arial"/>
          <w:color w:val="000000"/>
          <w:sz w:val="20"/>
          <w:szCs w:val="20"/>
        </w:rPr>
        <w:t>Occurred on the mobile park premises and constituted willful, wanton, or malicious damage to or destruction of property of the landlord, any home owner or lessee of the mobile home park, any person living in the park, or any guest, agent, invitee, or associate of the home owner or lessee of the home owner, see § 38-12-203(1)(f)(II),C.R.S; or</w:t>
      </w:r>
    </w:p>
    <w:p w14:paraId="50C0C13F"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ind w:left="720"/>
        <w:jc w:val="both"/>
        <w:rPr>
          <w:rFonts w:ascii="Arial" w:eastAsia="Times New Roman" w:hAnsi="Arial" w:cs="Arial"/>
          <w:color w:val="000000"/>
          <w:sz w:val="20"/>
          <w:szCs w:val="20"/>
        </w:rPr>
      </w:pPr>
      <w:r w:rsidRPr="00E12FC5">
        <w:rPr>
          <w:rFonts w:ascii="Wingdings" w:eastAsia="Times New Roman" w:hAnsi="Wingdings" w:cs="Arial"/>
          <w:color w:val="000000"/>
          <w:sz w:val="28"/>
          <w:szCs w:val="28"/>
        </w:rPr>
        <w:t></w:t>
      </w:r>
      <w:r w:rsidRPr="00E12FC5">
        <w:rPr>
          <w:rFonts w:ascii="Arial" w:eastAsia="Times New Roman" w:hAnsi="Arial" w:cs="Arial"/>
          <w:color w:val="000000"/>
          <w:sz w:val="20"/>
          <w:szCs w:val="20"/>
        </w:rPr>
        <w:t>Occurred on the mobile home park premises and constituted a felony prohibited under article 3,4,6,7,9,10,12, or 18 of title 18, see C.R.S, § 38-12-203(1)(f)(III),C.R.S; or</w:t>
      </w:r>
    </w:p>
    <w:p w14:paraId="0DC25C6A"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ind w:left="720"/>
        <w:jc w:val="both"/>
        <w:rPr>
          <w:rFonts w:ascii="Arial" w:eastAsia="Times New Roman" w:hAnsi="Arial" w:cs="Arial"/>
          <w:color w:val="000000"/>
          <w:sz w:val="20"/>
          <w:szCs w:val="20"/>
        </w:rPr>
      </w:pPr>
      <w:r w:rsidRPr="00E12FC5">
        <w:rPr>
          <w:rFonts w:ascii="Wingdings" w:eastAsia="Times New Roman" w:hAnsi="Wingdings" w:cs="Arial"/>
          <w:color w:val="000000"/>
          <w:sz w:val="28"/>
          <w:szCs w:val="28"/>
        </w:rPr>
        <w:t></w:t>
      </w:r>
      <w:r w:rsidRPr="00E12FC5">
        <w:rPr>
          <w:rFonts w:ascii="Arial" w:eastAsia="Times New Roman" w:hAnsi="Arial" w:cs="Arial"/>
          <w:color w:val="000000"/>
          <w:sz w:val="20"/>
          <w:szCs w:val="20"/>
        </w:rPr>
        <w:t>Is the basis for a pending action to declare the mobile home or any of its contents a class 1 public nuisance under section 16-13-303, C.R.S. see §38-12-203(1)(f)(IV</w:t>
      </w:r>
      <w:proofErr w:type="gramStart"/>
      <w:r w:rsidRPr="00E12FC5">
        <w:rPr>
          <w:rFonts w:ascii="Arial" w:eastAsia="Times New Roman" w:hAnsi="Arial" w:cs="Arial"/>
          <w:color w:val="000000"/>
          <w:sz w:val="20"/>
          <w:szCs w:val="20"/>
        </w:rPr>
        <w:t>),C.R.S.</w:t>
      </w:r>
      <w:proofErr w:type="gramEnd"/>
    </w:p>
    <w:p w14:paraId="74600FC4"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rPr>
          <w:rFonts w:ascii="Arial" w:eastAsia="Times New Roman" w:hAnsi="Arial" w:cs="Arial"/>
          <w:color w:val="000000"/>
          <w:sz w:val="20"/>
          <w:szCs w:val="20"/>
        </w:rPr>
      </w:pPr>
      <w:r w:rsidRPr="00E12FC5">
        <w:rPr>
          <w:rFonts w:ascii="Arial" w:eastAsia="Times New Roman" w:hAnsi="Arial" w:cs="Arial"/>
          <w:color w:val="000000"/>
          <w:sz w:val="20"/>
          <w:szCs w:val="20"/>
        </w:rPr>
        <w:t xml:space="preserve">   Specify time, place and manner of conduct: ______________________________________________________</w:t>
      </w:r>
    </w:p>
    <w:p w14:paraId="2449DA6D" w14:textId="77777777" w:rsidR="00E12FC5" w:rsidRPr="00E12FC5" w:rsidRDefault="00E12FC5" w:rsidP="00E12FC5">
      <w:pPr>
        <w:tabs>
          <w:tab w:val="left" w:pos="990"/>
          <w:tab w:val="left" w:pos="3420"/>
          <w:tab w:val="left" w:pos="4320"/>
          <w:tab w:val="left" w:pos="6030"/>
          <w:tab w:val="left" w:pos="7200"/>
          <w:tab w:val="left" w:pos="9630"/>
        </w:tabs>
        <w:spacing w:after="0" w:line="240" w:lineRule="auto"/>
        <w:rPr>
          <w:rFonts w:ascii="Arial" w:eastAsia="Times New Roman" w:hAnsi="Arial" w:cs="Arial"/>
          <w:color w:val="000000"/>
          <w:spacing w:val="-3"/>
          <w:sz w:val="24"/>
          <w:szCs w:val="20"/>
        </w:rPr>
      </w:pPr>
      <w:r w:rsidRPr="00E12FC5">
        <w:rPr>
          <w:rFonts w:ascii="Arial" w:eastAsia="Times New Roman" w:hAnsi="Arial" w:cs="Arial"/>
          <w:color w:val="000000"/>
          <w:sz w:val="20"/>
          <w:szCs w:val="20"/>
        </w:rPr>
        <w:t xml:space="preserve">   _______________________________________________________________________________________</w:t>
      </w:r>
    </w:p>
    <w:p w14:paraId="404D43C4" w14:textId="77777777" w:rsidR="00E12FC5" w:rsidRPr="00E12FC5" w:rsidRDefault="00E12FC5" w:rsidP="00E12FC5">
      <w:pPr>
        <w:spacing w:after="0" w:line="360" w:lineRule="auto"/>
        <w:ind w:left="360"/>
        <w:jc w:val="both"/>
        <w:rPr>
          <w:rFonts w:ascii="Arial" w:eastAsia="Times New Roman" w:hAnsi="Arial"/>
          <w:b/>
          <w:color w:val="000000"/>
        </w:rPr>
      </w:pPr>
    </w:p>
    <w:p w14:paraId="6F2D8A92" w14:textId="77777777" w:rsidR="00E12FC5" w:rsidRPr="00E12FC5" w:rsidRDefault="00E12FC5" w:rsidP="00E12FC5">
      <w:pPr>
        <w:tabs>
          <w:tab w:val="left" w:pos="5130"/>
        </w:tabs>
        <w:spacing w:after="0" w:line="240" w:lineRule="auto"/>
        <w:jc w:val="both"/>
        <w:rPr>
          <w:rFonts w:ascii="Arial" w:eastAsia="Times New Roman" w:hAnsi="Arial"/>
          <w:color w:val="000000"/>
          <w:sz w:val="20"/>
          <w:szCs w:val="20"/>
        </w:rPr>
      </w:pPr>
      <w:r w:rsidRPr="00E12FC5">
        <w:rPr>
          <w:rFonts w:ascii="Arial" w:eastAsia="Times New Roman" w:hAnsi="Arial"/>
          <w:color w:val="000000"/>
          <w:sz w:val="20"/>
          <w:szCs w:val="20"/>
        </w:rPr>
        <w:t xml:space="preserve">Plaintiff(s) have properly served either a written “Demand for Compliance or Right to Possession Notice Owner Occupied Mobile Home for Non Payment of Rent” or a written “Notice to Quit Mobile Home Tenancy Contrary to Rules and Regulations of Park” </w:t>
      </w:r>
      <w:r w:rsidRPr="00E12FC5">
        <w:rPr>
          <w:rFonts w:ascii="Arial" w:eastAsia="Times New Roman" w:hAnsi="Arial"/>
          <w:b/>
          <w:color w:val="000000"/>
          <w:sz w:val="20"/>
          <w:szCs w:val="20"/>
        </w:rPr>
        <w:t>or</w:t>
      </w:r>
      <w:r w:rsidRPr="00E12FC5">
        <w:rPr>
          <w:rFonts w:ascii="Arial" w:eastAsia="Times New Roman" w:hAnsi="Arial"/>
          <w:color w:val="000000"/>
          <w:sz w:val="20"/>
          <w:szCs w:val="20"/>
        </w:rPr>
        <w:t xml:space="preserve"> a “ Notice to Quit Owner Occupied Mobile Home” upon the Defendant(s) on _______________________ (date).  The amount of time given to the Defendant(s) on the </w:t>
      </w:r>
      <w:r w:rsidRPr="00E12FC5">
        <w:rPr>
          <w:rFonts w:ascii="Arial" w:eastAsia="Times New Roman" w:hAnsi="Arial"/>
          <w:color w:val="000000"/>
          <w:sz w:val="16"/>
          <w:szCs w:val="16"/>
        </w:rPr>
        <w:t>“</w:t>
      </w:r>
      <w:r w:rsidRPr="00E12FC5">
        <w:rPr>
          <w:rFonts w:ascii="Arial" w:eastAsia="Times New Roman" w:hAnsi="Arial"/>
          <w:color w:val="000000"/>
          <w:sz w:val="20"/>
          <w:szCs w:val="20"/>
        </w:rPr>
        <w:t>Demand” or “Notice” has expired.  A copy of the “Demand” or “Notice” is attached and incorporated as Exhibit B.</w:t>
      </w:r>
    </w:p>
    <w:p w14:paraId="4129F11C" w14:textId="77777777" w:rsidR="00E12FC5" w:rsidRPr="00E12FC5" w:rsidRDefault="00E12FC5" w:rsidP="00E12FC5">
      <w:pPr>
        <w:spacing w:after="0" w:line="240" w:lineRule="auto"/>
        <w:jc w:val="both"/>
        <w:rPr>
          <w:rFonts w:ascii="Arial" w:eastAsia="Times New Roman" w:hAnsi="Arial"/>
          <w:color w:val="000000"/>
          <w:sz w:val="20"/>
          <w:szCs w:val="20"/>
        </w:rPr>
      </w:pPr>
    </w:p>
    <w:p w14:paraId="01139292" w14:textId="77777777" w:rsidR="00E12FC5" w:rsidRPr="00E12FC5" w:rsidRDefault="00E12FC5" w:rsidP="00E12FC5">
      <w:pPr>
        <w:spacing w:after="0" w:line="240" w:lineRule="auto"/>
        <w:jc w:val="both"/>
        <w:rPr>
          <w:rFonts w:ascii="Arial" w:eastAsia="Times New Roman" w:hAnsi="Arial"/>
          <w:color w:val="000000"/>
          <w:sz w:val="20"/>
          <w:szCs w:val="20"/>
        </w:rPr>
      </w:pPr>
      <w:r w:rsidRPr="00E12FC5">
        <w:rPr>
          <w:rFonts w:ascii="Arial" w:eastAsia="Times New Roman" w:hAnsi="Arial"/>
          <w:color w:val="000000"/>
          <w:sz w:val="20"/>
          <w:szCs w:val="20"/>
        </w:rPr>
        <w:t xml:space="preserve">Defendant(s) unlawfully and wrongfully holds possession of the </w:t>
      </w:r>
      <w:proofErr w:type="gramStart"/>
      <w:r w:rsidRPr="00E12FC5">
        <w:rPr>
          <w:rFonts w:ascii="Arial" w:eastAsia="Times New Roman" w:hAnsi="Arial"/>
          <w:color w:val="000000"/>
          <w:sz w:val="20"/>
          <w:szCs w:val="20"/>
        </w:rPr>
        <w:t>premises</w:t>
      </w:r>
      <w:proofErr w:type="gramEnd"/>
      <w:r w:rsidRPr="00E12FC5">
        <w:rPr>
          <w:rFonts w:ascii="Arial" w:eastAsia="Times New Roman" w:hAnsi="Arial"/>
          <w:color w:val="000000"/>
          <w:sz w:val="20"/>
          <w:szCs w:val="20"/>
        </w:rPr>
        <w:t xml:space="preserve"> contrary to the terms of the parties’ lease agreement.  Rent due continues to accrue at $ ___________ per day until the Plaintiff(s) regain(s) possession of the premises. </w:t>
      </w:r>
    </w:p>
    <w:p w14:paraId="66EAA4E2" w14:textId="77777777" w:rsidR="00E12FC5" w:rsidRPr="00E12FC5" w:rsidRDefault="00E12FC5" w:rsidP="00E12FC5">
      <w:pPr>
        <w:spacing w:after="0" w:line="240" w:lineRule="auto"/>
        <w:rPr>
          <w:rFonts w:ascii="Arial" w:eastAsia="Times New Roman" w:hAnsi="Arial"/>
          <w:color w:val="000000"/>
          <w:sz w:val="20"/>
          <w:szCs w:val="20"/>
        </w:rPr>
      </w:pPr>
    </w:p>
    <w:p w14:paraId="52C454A2" w14:textId="77777777" w:rsidR="00E12FC5" w:rsidRPr="00E12FC5" w:rsidRDefault="00E12FC5" w:rsidP="00E12FC5">
      <w:pPr>
        <w:spacing w:after="0" w:line="240" w:lineRule="auto"/>
        <w:jc w:val="both"/>
        <w:rPr>
          <w:rFonts w:ascii="Arial" w:eastAsia="Times New Roman" w:hAnsi="Arial"/>
          <w:color w:val="000000"/>
          <w:sz w:val="20"/>
          <w:szCs w:val="20"/>
        </w:rPr>
      </w:pPr>
      <w:r w:rsidRPr="00E12FC5">
        <w:rPr>
          <w:rFonts w:ascii="Arial" w:eastAsia="Times New Roman" w:hAnsi="Arial"/>
          <w:color w:val="000000"/>
          <w:sz w:val="20"/>
          <w:szCs w:val="20"/>
        </w:rPr>
        <w:t xml:space="preserve">The amount demanded by the Plaintiff(s) </w:t>
      </w:r>
      <w:r w:rsidRPr="00E12FC5">
        <w:rPr>
          <w:rFonts w:ascii="Wingdings" w:eastAsia="Times New Roman" w:hAnsi="Wingdings"/>
          <w:color w:val="000000"/>
          <w:sz w:val="24"/>
          <w:szCs w:val="20"/>
        </w:rPr>
        <w:t></w:t>
      </w:r>
      <w:r w:rsidRPr="00E12FC5">
        <w:rPr>
          <w:rFonts w:ascii="Arial" w:eastAsia="Times New Roman" w:hAnsi="Arial"/>
          <w:color w:val="000000"/>
          <w:sz w:val="20"/>
          <w:szCs w:val="20"/>
        </w:rPr>
        <w:t xml:space="preserve">does </w:t>
      </w:r>
      <w:r w:rsidRPr="00E12FC5">
        <w:rPr>
          <w:rFonts w:ascii="Wingdings" w:eastAsia="Times New Roman" w:hAnsi="Wingdings"/>
          <w:color w:val="000000"/>
          <w:sz w:val="24"/>
          <w:szCs w:val="20"/>
        </w:rPr>
        <w:t></w:t>
      </w:r>
      <w:r w:rsidRPr="00E12FC5">
        <w:rPr>
          <w:rFonts w:ascii="Arial" w:eastAsia="Times New Roman" w:hAnsi="Arial"/>
          <w:color w:val="000000"/>
          <w:sz w:val="20"/>
          <w:szCs w:val="20"/>
        </w:rPr>
        <w:t>does not exceed $25,000.00.  If the amount does exceed $</w:t>
      </w:r>
      <w:r w:rsidR="00361238">
        <w:rPr>
          <w:rFonts w:ascii="Arial" w:eastAsia="Times New Roman" w:hAnsi="Arial"/>
          <w:color w:val="000000"/>
          <w:sz w:val="20"/>
          <w:szCs w:val="20"/>
        </w:rPr>
        <w:t>2</w:t>
      </w:r>
      <w:r w:rsidRPr="00E12FC5">
        <w:rPr>
          <w:rFonts w:ascii="Arial" w:eastAsia="Times New Roman" w:hAnsi="Arial"/>
          <w:color w:val="000000"/>
          <w:sz w:val="20"/>
          <w:szCs w:val="20"/>
        </w:rPr>
        <w:t>5,000.00, the Plaintiff(s) wish to limit recovery of the amount to the jurisdiction of the Court.</w:t>
      </w:r>
    </w:p>
    <w:p w14:paraId="50EFAAAF" w14:textId="77777777" w:rsidR="00E12FC5" w:rsidRPr="00E12FC5" w:rsidRDefault="00E12FC5" w:rsidP="00E12FC5">
      <w:pPr>
        <w:tabs>
          <w:tab w:val="left" w:pos="360"/>
        </w:tabs>
        <w:spacing w:after="0" w:line="240" w:lineRule="auto"/>
        <w:jc w:val="both"/>
        <w:rPr>
          <w:rFonts w:ascii="Arial" w:eastAsia="Times New Roman" w:hAnsi="Arial"/>
          <w:color w:val="000000"/>
          <w:sz w:val="20"/>
          <w:szCs w:val="20"/>
        </w:rPr>
      </w:pPr>
    </w:p>
    <w:p w14:paraId="1573E1A1" w14:textId="77777777" w:rsidR="00E12FC5" w:rsidRPr="00E12FC5" w:rsidRDefault="00E12FC5" w:rsidP="00E12FC5">
      <w:pPr>
        <w:spacing w:after="0" w:line="240" w:lineRule="auto"/>
        <w:jc w:val="both"/>
        <w:rPr>
          <w:rFonts w:ascii="Arial" w:eastAsia="Times New Roman" w:hAnsi="Arial"/>
          <w:color w:val="000000"/>
          <w:sz w:val="20"/>
          <w:szCs w:val="20"/>
        </w:rPr>
      </w:pPr>
      <w:r w:rsidRPr="00E12FC5">
        <w:rPr>
          <w:rFonts w:ascii="Arial" w:eastAsia="Times New Roman" w:hAnsi="Arial"/>
          <w:color w:val="000000"/>
          <w:sz w:val="20"/>
          <w:szCs w:val="20"/>
        </w:rPr>
        <w:t>Defendant(s) is/are not engaged in the military service of the United States and is/are engaged in a civilian occupation.</w:t>
      </w:r>
    </w:p>
    <w:p w14:paraId="19A3A01A" w14:textId="77777777" w:rsidR="00E12FC5" w:rsidRPr="00E12FC5" w:rsidRDefault="00E12FC5" w:rsidP="00E12FC5">
      <w:pPr>
        <w:spacing w:after="0" w:line="240" w:lineRule="auto"/>
        <w:jc w:val="both"/>
        <w:rPr>
          <w:rFonts w:ascii="Arial" w:eastAsia="Times New Roman" w:hAnsi="Arial"/>
          <w:color w:val="000000"/>
          <w:sz w:val="20"/>
          <w:szCs w:val="20"/>
        </w:rPr>
      </w:pPr>
    </w:p>
    <w:p w14:paraId="3541CB48" w14:textId="77777777" w:rsidR="00E12FC5" w:rsidRPr="00E12FC5" w:rsidRDefault="00E12FC5" w:rsidP="00E12FC5">
      <w:pPr>
        <w:spacing w:after="0" w:line="240" w:lineRule="auto"/>
        <w:jc w:val="both"/>
        <w:rPr>
          <w:rFonts w:ascii="Arial" w:eastAsia="Times New Roman" w:hAnsi="Arial"/>
          <w:b/>
          <w:color w:val="000000"/>
          <w:sz w:val="18"/>
          <w:szCs w:val="20"/>
        </w:rPr>
      </w:pPr>
      <w:r w:rsidRPr="00E12FC5">
        <w:rPr>
          <w:rFonts w:ascii="Arial" w:eastAsia="Times New Roman" w:hAnsi="Arial"/>
          <w:color w:val="000000"/>
          <w:sz w:val="20"/>
          <w:szCs w:val="20"/>
        </w:rPr>
        <w:t xml:space="preserve">Plaintiff(s) </w:t>
      </w:r>
      <w:r w:rsidRPr="00E12FC5">
        <w:rPr>
          <w:rFonts w:ascii="Wingdings" w:eastAsia="Times New Roman" w:hAnsi="Wingdings"/>
          <w:color w:val="000000"/>
          <w:sz w:val="24"/>
          <w:szCs w:val="20"/>
        </w:rPr>
        <w:t></w:t>
      </w:r>
      <w:r w:rsidRPr="00E12FC5">
        <w:rPr>
          <w:rFonts w:ascii="Arial" w:eastAsia="Times New Roman" w:hAnsi="Arial"/>
          <w:color w:val="000000"/>
          <w:sz w:val="20"/>
          <w:szCs w:val="20"/>
        </w:rPr>
        <w:t xml:space="preserve">do </w:t>
      </w:r>
      <w:r w:rsidRPr="00E12FC5">
        <w:rPr>
          <w:rFonts w:ascii="Wingdings" w:eastAsia="Times New Roman" w:hAnsi="Wingdings"/>
          <w:color w:val="000000"/>
          <w:sz w:val="24"/>
          <w:szCs w:val="20"/>
        </w:rPr>
        <w:t></w:t>
      </w:r>
      <w:r w:rsidRPr="00E12FC5">
        <w:rPr>
          <w:rFonts w:ascii="Arial" w:eastAsia="Times New Roman" w:hAnsi="Arial"/>
          <w:color w:val="000000"/>
          <w:sz w:val="20"/>
          <w:szCs w:val="20"/>
        </w:rPr>
        <w:t>do not demand trial by jury.  If demand is made a jury fee must be paid.</w:t>
      </w:r>
    </w:p>
    <w:p w14:paraId="382047B9" w14:textId="77777777" w:rsidR="00E12FC5" w:rsidRPr="00E12FC5" w:rsidRDefault="00E12FC5" w:rsidP="00E12FC5">
      <w:pPr>
        <w:spacing w:after="0" w:line="240" w:lineRule="auto"/>
        <w:jc w:val="both"/>
        <w:rPr>
          <w:rFonts w:ascii="Arial" w:eastAsia="Times New Roman" w:hAnsi="Arial"/>
          <w:b/>
          <w:color w:val="000000"/>
          <w:sz w:val="18"/>
          <w:szCs w:val="20"/>
        </w:rPr>
      </w:pPr>
    </w:p>
    <w:p w14:paraId="496C5162" w14:textId="77777777" w:rsidR="00E12FC5" w:rsidRPr="00E12FC5" w:rsidRDefault="00E12FC5" w:rsidP="00E12FC5">
      <w:pPr>
        <w:spacing w:after="0" w:line="240" w:lineRule="auto"/>
        <w:jc w:val="both"/>
        <w:rPr>
          <w:rFonts w:ascii="Arial" w:eastAsia="Times New Roman" w:hAnsi="Arial"/>
          <w:color w:val="000000"/>
          <w:sz w:val="20"/>
          <w:szCs w:val="20"/>
        </w:rPr>
      </w:pPr>
      <w:r w:rsidRPr="00E12FC5">
        <w:rPr>
          <w:rFonts w:ascii="Arial" w:eastAsia="Times New Roman" w:hAnsi="Arial"/>
          <w:b/>
          <w:color w:val="000000"/>
          <w:sz w:val="20"/>
          <w:szCs w:val="20"/>
        </w:rPr>
        <w:t>Wherefore</w:t>
      </w:r>
      <w:r w:rsidRPr="00E12FC5">
        <w:rPr>
          <w:rFonts w:ascii="Arial" w:eastAsia="Times New Roman" w:hAnsi="Arial"/>
          <w:color w:val="000000"/>
          <w:sz w:val="20"/>
          <w:szCs w:val="20"/>
        </w:rPr>
        <w:t>, Plaintiff(s) request(s) judgment for recovery of possession of the premises, for rent due or to become due, for present and future damages and costs, and for any other relief to which Plaintiff(s) is/are entitled.</w:t>
      </w:r>
    </w:p>
    <w:p w14:paraId="5B7AF9E3" w14:textId="77777777" w:rsidR="00E12FC5" w:rsidRPr="00E12FC5" w:rsidRDefault="00E12FC5" w:rsidP="00E12FC5">
      <w:pPr>
        <w:spacing w:after="0" w:line="240" w:lineRule="auto"/>
        <w:jc w:val="both"/>
        <w:rPr>
          <w:rFonts w:ascii="Arial" w:eastAsia="Times New Roman" w:hAnsi="Arial"/>
          <w:color w:val="000000"/>
          <w:sz w:val="20"/>
          <w:szCs w:val="20"/>
        </w:rPr>
      </w:pPr>
    </w:p>
    <w:p w14:paraId="17D158C7" w14:textId="77777777" w:rsidR="00E12FC5" w:rsidRPr="00E12FC5" w:rsidRDefault="00E12FC5" w:rsidP="00E12FC5">
      <w:pPr>
        <w:spacing w:after="0" w:line="240" w:lineRule="auto"/>
        <w:jc w:val="both"/>
        <w:rPr>
          <w:rFonts w:ascii="Arial" w:eastAsia="Times New Roman" w:hAnsi="Arial"/>
          <w:color w:val="000000"/>
          <w:sz w:val="20"/>
          <w:szCs w:val="20"/>
        </w:rPr>
      </w:pPr>
    </w:p>
    <w:p w14:paraId="55477F91" w14:textId="77777777" w:rsidR="00E12FC5" w:rsidRPr="00E12FC5" w:rsidRDefault="00E12FC5" w:rsidP="00E12FC5">
      <w:pPr>
        <w:spacing w:after="0" w:line="240" w:lineRule="auto"/>
        <w:jc w:val="both"/>
        <w:rPr>
          <w:rFonts w:ascii="Arial" w:eastAsia="Times New Roman" w:hAnsi="Arial"/>
          <w:color w:val="000000"/>
          <w:sz w:val="20"/>
          <w:szCs w:val="20"/>
        </w:rPr>
      </w:pPr>
      <w:r w:rsidRPr="00E12FC5">
        <w:rPr>
          <w:rFonts w:ascii="Arial" w:eastAsia="Times New Roman" w:hAnsi="Arial"/>
          <w:color w:val="000000"/>
          <w:sz w:val="20"/>
          <w:szCs w:val="20"/>
        </w:rPr>
        <w:t>__________________________________</w:t>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t>______________________________________</w:t>
      </w:r>
    </w:p>
    <w:p w14:paraId="32F5BD23" w14:textId="77777777" w:rsidR="00E12FC5" w:rsidRPr="00E12FC5" w:rsidRDefault="00E12FC5" w:rsidP="00E12FC5">
      <w:pPr>
        <w:spacing w:after="0" w:line="240" w:lineRule="auto"/>
        <w:jc w:val="both"/>
        <w:rPr>
          <w:rFonts w:ascii="Arial" w:eastAsia="Times New Roman" w:hAnsi="Arial"/>
          <w:color w:val="000000"/>
          <w:sz w:val="20"/>
          <w:szCs w:val="20"/>
        </w:rPr>
      </w:pPr>
      <w:r w:rsidRPr="00E12FC5">
        <w:rPr>
          <w:rFonts w:ascii="Arial" w:eastAsia="Times New Roman" w:hAnsi="Arial"/>
          <w:color w:val="000000"/>
          <w:sz w:val="20"/>
          <w:szCs w:val="20"/>
        </w:rPr>
        <w:t>Plaintiff(s) / Plaintiff(s) Attorney Signature</w:t>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t>Plaintiff(s) Address</w:t>
      </w:r>
    </w:p>
    <w:p w14:paraId="1865AAEE" w14:textId="77777777" w:rsidR="00E12FC5" w:rsidRPr="00E12FC5" w:rsidRDefault="00E12FC5" w:rsidP="00E12FC5">
      <w:pPr>
        <w:spacing w:after="0" w:line="240" w:lineRule="auto"/>
        <w:jc w:val="both"/>
        <w:rPr>
          <w:rFonts w:ascii="Arial" w:eastAsia="Times New Roman" w:hAnsi="Arial"/>
          <w:color w:val="000000"/>
          <w:sz w:val="20"/>
          <w:szCs w:val="20"/>
        </w:rPr>
      </w:pPr>
    </w:p>
    <w:p w14:paraId="0F5B1D51" w14:textId="77777777" w:rsidR="00E12FC5" w:rsidRPr="00E12FC5" w:rsidRDefault="00E12FC5" w:rsidP="00E12FC5">
      <w:pPr>
        <w:spacing w:after="0" w:line="240" w:lineRule="auto"/>
        <w:jc w:val="both"/>
        <w:rPr>
          <w:rFonts w:ascii="Arial" w:eastAsia="Times New Roman" w:hAnsi="Arial"/>
          <w:color w:val="000000"/>
          <w:sz w:val="20"/>
          <w:szCs w:val="20"/>
        </w:rPr>
      </w:pP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t>______________________________________</w:t>
      </w:r>
    </w:p>
    <w:p w14:paraId="35807063" w14:textId="77777777" w:rsidR="00E12FC5" w:rsidRPr="00E12FC5" w:rsidRDefault="00E12FC5" w:rsidP="00E12FC5">
      <w:pPr>
        <w:spacing w:after="0" w:line="240" w:lineRule="auto"/>
        <w:jc w:val="both"/>
        <w:rPr>
          <w:rFonts w:ascii="Arial" w:eastAsia="Times New Roman" w:hAnsi="Arial"/>
          <w:color w:val="000000"/>
          <w:sz w:val="20"/>
          <w:szCs w:val="20"/>
        </w:rPr>
      </w:pP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p>
    <w:p w14:paraId="1B645624" w14:textId="77777777" w:rsidR="00E12FC5" w:rsidRPr="00E12FC5" w:rsidRDefault="00E12FC5" w:rsidP="00E12FC5">
      <w:pPr>
        <w:spacing w:after="0" w:line="240" w:lineRule="auto"/>
        <w:ind w:left="5760"/>
        <w:jc w:val="both"/>
        <w:rPr>
          <w:rFonts w:ascii="Arial" w:eastAsia="Times New Roman" w:hAnsi="Arial"/>
          <w:color w:val="000000"/>
          <w:sz w:val="20"/>
          <w:szCs w:val="20"/>
        </w:rPr>
      </w:pPr>
      <w:r w:rsidRPr="00E12FC5">
        <w:rPr>
          <w:rFonts w:ascii="Arial" w:eastAsia="Times New Roman" w:hAnsi="Arial"/>
          <w:color w:val="000000"/>
          <w:sz w:val="20"/>
          <w:szCs w:val="20"/>
        </w:rPr>
        <w:t>______________________________________</w:t>
      </w:r>
    </w:p>
    <w:p w14:paraId="73496430" w14:textId="77777777" w:rsidR="00E12FC5" w:rsidRPr="00E12FC5" w:rsidRDefault="00E12FC5" w:rsidP="00E12FC5">
      <w:pPr>
        <w:spacing w:after="0" w:line="240" w:lineRule="auto"/>
        <w:jc w:val="both"/>
        <w:rPr>
          <w:rFonts w:ascii="Arial" w:eastAsia="Times New Roman" w:hAnsi="Arial"/>
          <w:color w:val="000000"/>
          <w:sz w:val="20"/>
          <w:szCs w:val="20"/>
        </w:rPr>
      </w:pP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r>
      <w:r w:rsidRPr="00E12FC5">
        <w:rPr>
          <w:rFonts w:ascii="Arial" w:eastAsia="Times New Roman" w:hAnsi="Arial"/>
          <w:color w:val="000000"/>
          <w:sz w:val="20"/>
          <w:szCs w:val="20"/>
        </w:rPr>
        <w:tab/>
        <w:t>Plaintiff(s) Telephone Number</w:t>
      </w:r>
    </w:p>
    <w:p w14:paraId="61957FB8" w14:textId="77777777" w:rsidR="00E12FC5" w:rsidRPr="00E12FC5" w:rsidRDefault="00E12FC5" w:rsidP="00E12FC5">
      <w:pPr>
        <w:spacing w:after="0" w:line="240" w:lineRule="auto"/>
        <w:rPr>
          <w:rFonts w:ascii="Arial" w:eastAsia="Times New Roman" w:hAnsi="Arial"/>
          <w:color w:val="000000"/>
          <w:sz w:val="18"/>
          <w:szCs w:val="20"/>
        </w:rPr>
      </w:pPr>
    </w:p>
    <w:p w14:paraId="3F51A078" w14:textId="77777777" w:rsidR="008A7604" w:rsidRDefault="008A7604"/>
    <w:sectPr w:rsidR="008A7604" w:rsidSect="008A7604">
      <w:footerReference w:type="default" r:id="rId6"/>
      <w:pgSz w:w="12240" w:h="15840" w:code="1"/>
      <w:pgMar w:top="720" w:right="720" w:bottom="720" w:left="72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C5C8A" w14:textId="77777777" w:rsidR="00906D1B" w:rsidRDefault="00906D1B">
      <w:pPr>
        <w:spacing w:after="0" w:line="240" w:lineRule="auto"/>
      </w:pPr>
      <w:r>
        <w:separator/>
      </w:r>
    </w:p>
  </w:endnote>
  <w:endnote w:type="continuationSeparator" w:id="0">
    <w:p w14:paraId="49D8E7B1" w14:textId="77777777" w:rsidR="00906D1B" w:rsidRDefault="00906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4F9E" w14:textId="77777777" w:rsidR="008A7604" w:rsidRPr="00C33554" w:rsidRDefault="008A7604">
    <w:pPr>
      <w:pStyle w:val="Footer"/>
      <w:rPr>
        <w:color w:val="808080"/>
      </w:rPr>
    </w:pPr>
    <w:r w:rsidRPr="00C33554">
      <w:rPr>
        <w:color w:val="808080"/>
        <w:sz w:val="16"/>
      </w:rPr>
      <w:t>DC147 R1/14 COMPLAINT IN FORCIBLE ENTRY AND DETAINER OWNER OCCUPIED MOBILE HOME</w:t>
    </w:r>
    <w:r w:rsidRPr="00C33554">
      <w:rPr>
        <w:color w:val="808080"/>
      </w:rPr>
      <w:t xml:space="preserve">                                    </w:t>
    </w:r>
    <w:r w:rsidRPr="00C33554">
      <w:rPr>
        <w:color w:val="808080"/>
        <w:sz w:val="16"/>
        <w:szCs w:val="16"/>
      </w:rPr>
      <w:t xml:space="preserve">Page </w:t>
    </w:r>
    <w:r w:rsidRPr="00C33554">
      <w:rPr>
        <w:bCs/>
        <w:color w:val="808080"/>
        <w:sz w:val="16"/>
        <w:szCs w:val="16"/>
      </w:rPr>
      <w:fldChar w:fldCharType="begin"/>
    </w:r>
    <w:r w:rsidRPr="00C33554">
      <w:rPr>
        <w:bCs/>
        <w:color w:val="808080"/>
        <w:sz w:val="16"/>
        <w:szCs w:val="16"/>
      </w:rPr>
      <w:instrText xml:space="preserve"> PAGE </w:instrText>
    </w:r>
    <w:r w:rsidRPr="00C33554">
      <w:rPr>
        <w:bCs/>
        <w:color w:val="808080"/>
        <w:sz w:val="16"/>
        <w:szCs w:val="16"/>
      </w:rPr>
      <w:fldChar w:fldCharType="separate"/>
    </w:r>
    <w:r>
      <w:rPr>
        <w:bCs/>
        <w:noProof/>
        <w:color w:val="808080"/>
        <w:sz w:val="16"/>
        <w:szCs w:val="16"/>
      </w:rPr>
      <w:t>1</w:t>
    </w:r>
    <w:r w:rsidRPr="00C33554">
      <w:rPr>
        <w:bCs/>
        <w:color w:val="808080"/>
        <w:sz w:val="16"/>
        <w:szCs w:val="16"/>
      </w:rPr>
      <w:fldChar w:fldCharType="end"/>
    </w:r>
    <w:r w:rsidRPr="00C33554">
      <w:rPr>
        <w:color w:val="808080"/>
        <w:sz w:val="16"/>
        <w:szCs w:val="16"/>
      </w:rPr>
      <w:t xml:space="preserve"> of </w:t>
    </w:r>
    <w:r w:rsidRPr="00C33554">
      <w:rPr>
        <w:bCs/>
        <w:color w:val="808080"/>
        <w:sz w:val="16"/>
        <w:szCs w:val="16"/>
      </w:rPr>
      <w:fldChar w:fldCharType="begin"/>
    </w:r>
    <w:r w:rsidRPr="00C33554">
      <w:rPr>
        <w:bCs/>
        <w:color w:val="808080"/>
        <w:sz w:val="16"/>
        <w:szCs w:val="16"/>
      </w:rPr>
      <w:instrText xml:space="preserve"> NUMPAGES  </w:instrText>
    </w:r>
    <w:r w:rsidRPr="00C33554">
      <w:rPr>
        <w:bCs/>
        <w:color w:val="808080"/>
        <w:sz w:val="16"/>
        <w:szCs w:val="16"/>
      </w:rPr>
      <w:fldChar w:fldCharType="separate"/>
    </w:r>
    <w:r>
      <w:rPr>
        <w:bCs/>
        <w:noProof/>
        <w:color w:val="808080"/>
        <w:sz w:val="16"/>
        <w:szCs w:val="16"/>
      </w:rPr>
      <w:t>2</w:t>
    </w:r>
    <w:r w:rsidRPr="00C33554">
      <w:rPr>
        <w:bCs/>
        <w:color w:val="808080"/>
        <w:sz w:val="16"/>
        <w:szCs w:val="16"/>
      </w:rPr>
      <w:fldChar w:fldCharType="end"/>
    </w:r>
  </w:p>
  <w:p w14:paraId="765037FD" w14:textId="77777777" w:rsidR="008A7604" w:rsidRPr="00E14D3E" w:rsidRDefault="008A760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EA73A" w14:textId="77777777" w:rsidR="00906D1B" w:rsidRDefault="00906D1B">
      <w:pPr>
        <w:spacing w:after="0" w:line="240" w:lineRule="auto"/>
      </w:pPr>
      <w:r>
        <w:separator/>
      </w:r>
    </w:p>
  </w:footnote>
  <w:footnote w:type="continuationSeparator" w:id="0">
    <w:p w14:paraId="6A4221A3" w14:textId="77777777" w:rsidR="00906D1B" w:rsidRDefault="00906D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FC5"/>
    <w:rsid w:val="00361238"/>
    <w:rsid w:val="008A7604"/>
    <w:rsid w:val="00906D1B"/>
    <w:rsid w:val="00B506B3"/>
    <w:rsid w:val="00BD4B9E"/>
    <w:rsid w:val="00C52287"/>
    <w:rsid w:val="00E12FC5"/>
    <w:rsid w:val="00E7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084C"/>
  <w15:chartTrackingRefBased/>
  <w15:docId w15:val="{CF0A4D6B-8F94-41EF-9A96-33529356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E12F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2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Moskoe, Jonathan - DCC</dc:creator>
  <cp:keywords/>
  <dc:description/>
  <cp:lastModifiedBy>Moskoe, Jonathan - DCC</cp:lastModifiedBy>
  <cp:revision>2</cp:revision>
  <dcterms:created xsi:type="dcterms:W3CDTF">2021-09-17T16:51:00Z</dcterms:created>
  <dcterms:modified xsi:type="dcterms:W3CDTF">2021-09-17T16:51:00Z</dcterms:modified>
</cp:coreProperties>
</file>