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297"/>
      </w:tblGrid>
      <w:tr w:rsidR="00B64FF8" w14:paraId="7CCFC0C5" w14:textId="77777777" w:rsidTr="00B64FF8">
        <w:tblPrEx>
          <w:tblCellMar>
            <w:top w:w="0" w:type="dxa"/>
            <w:bottom w:w="0" w:type="dxa"/>
          </w:tblCellMar>
        </w:tblPrEx>
        <w:trPr>
          <w:trHeight w:val="2060"/>
        </w:trPr>
        <w:tc>
          <w:tcPr>
            <w:tcW w:w="6460" w:type="dxa"/>
          </w:tcPr>
          <w:p w14:paraId="1F9F2E93" w14:textId="77777777" w:rsidR="00B64FF8" w:rsidRPr="007D0CDC" w:rsidRDefault="00B64FF8" w:rsidP="00B64FF8">
            <w:pPr>
              <w:rPr>
                <w:sz w:val="20"/>
              </w:rPr>
            </w:pPr>
            <w:r w:rsidRPr="007D0CDC">
              <w:rPr>
                <w:sz w:val="20"/>
              </w:rPr>
              <w:t>County Court, Denver County, Colorado</w:t>
            </w:r>
          </w:p>
          <w:p w14:paraId="38CA8FE6" w14:textId="77777777" w:rsidR="00B64FF8" w:rsidRPr="007D0CDC" w:rsidRDefault="00B64FF8" w:rsidP="00B64FF8">
            <w:pPr>
              <w:rPr>
                <w:sz w:val="20"/>
              </w:rPr>
            </w:pPr>
            <w:r w:rsidRPr="007D0CDC">
              <w:rPr>
                <w:sz w:val="20"/>
              </w:rPr>
              <w:t>1437 Bannock Street, Room 135</w:t>
            </w:r>
          </w:p>
          <w:p w14:paraId="4DFF43DE" w14:textId="77777777" w:rsidR="00B64FF8" w:rsidRDefault="00B64FF8" w:rsidP="00B64FF8">
            <w:pPr>
              <w:rPr>
                <w:sz w:val="20"/>
              </w:rPr>
            </w:pPr>
            <w:r w:rsidRPr="007D0CDC">
              <w:rPr>
                <w:sz w:val="20"/>
              </w:rPr>
              <w:t>Denver, Colorado 80202, 720-865-7840</w:t>
            </w:r>
          </w:p>
          <w:p w14:paraId="54DB8945" w14:textId="77777777" w:rsidR="00B64FF8" w:rsidRDefault="00B64FF8" w:rsidP="00B64FF8">
            <w:pPr>
              <w:pBdr>
                <w:bottom w:val="single" w:sz="6" w:space="1" w:color="auto"/>
              </w:pBdr>
              <w:rPr>
                <w:sz w:val="20"/>
              </w:rPr>
            </w:pPr>
          </w:p>
          <w:p w14:paraId="052DEBF2" w14:textId="77777777" w:rsidR="00B64FF8" w:rsidRPr="00FB7A3E" w:rsidRDefault="00B64FF8" w:rsidP="00B64FF8">
            <w:pPr>
              <w:rPr>
                <w:sz w:val="10"/>
                <w:szCs w:val="10"/>
              </w:rPr>
            </w:pPr>
          </w:p>
          <w:p w14:paraId="4DC14827" w14:textId="77777777" w:rsidR="00B64FF8" w:rsidRDefault="00B64FF8" w:rsidP="00B64FF8">
            <w:pPr>
              <w:rPr>
                <w:sz w:val="20"/>
              </w:rPr>
            </w:pPr>
            <w:r>
              <w:rPr>
                <w:sz w:val="20"/>
              </w:rPr>
              <w:t>Plaintiff(s):</w:t>
            </w:r>
          </w:p>
          <w:p w14:paraId="0AF9E493" w14:textId="77777777" w:rsidR="00B64FF8" w:rsidRPr="00F4796E" w:rsidRDefault="00B64FF8" w:rsidP="00B64FF8">
            <w:pPr>
              <w:rPr>
                <w:sz w:val="16"/>
                <w:szCs w:val="16"/>
              </w:rPr>
            </w:pPr>
          </w:p>
          <w:p w14:paraId="2FC29E2A" w14:textId="77777777" w:rsidR="00B64FF8" w:rsidRDefault="00B64FF8" w:rsidP="00B64FF8">
            <w:pPr>
              <w:pStyle w:val="BodyText"/>
              <w:rPr>
                <w:sz w:val="20"/>
              </w:rPr>
            </w:pPr>
            <w:r>
              <w:rPr>
                <w:sz w:val="20"/>
              </w:rPr>
              <w:t>v.</w:t>
            </w:r>
          </w:p>
          <w:p w14:paraId="583A8507" w14:textId="77777777" w:rsidR="00B64FF8" w:rsidRPr="00F4796E" w:rsidRDefault="00B64FF8" w:rsidP="00B64FF8">
            <w:pPr>
              <w:pStyle w:val="BodyText"/>
              <w:rPr>
                <w:sz w:val="16"/>
                <w:szCs w:val="16"/>
              </w:rPr>
            </w:pPr>
          </w:p>
          <w:p w14:paraId="580E3A3A" w14:textId="77777777" w:rsidR="00B64FF8" w:rsidRDefault="00B64FF8" w:rsidP="00B64FF8">
            <w:pPr>
              <w:pStyle w:val="BodyText"/>
              <w:rPr>
                <w:sz w:val="20"/>
              </w:rPr>
            </w:pPr>
            <w:r>
              <w:rPr>
                <w:sz w:val="20"/>
              </w:rPr>
              <w:t>Defendant(s):</w:t>
            </w:r>
          </w:p>
          <w:p w14:paraId="34DCB75C" w14:textId="77777777" w:rsidR="00B64FF8" w:rsidRDefault="00B64FF8" w:rsidP="00B64FF8">
            <w:pPr>
              <w:pStyle w:val="BodyText"/>
              <w:rPr>
                <w:sz w:val="20"/>
              </w:rPr>
            </w:pPr>
          </w:p>
          <w:p w14:paraId="12731AAB" w14:textId="77777777" w:rsidR="00B64FF8" w:rsidRPr="00BA6700" w:rsidRDefault="00B64FF8" w:rsidP="00B64FF8">
            <w:pPr>
              <w:pStyle w:val="BodyText"/>
              <w:rPr>
                <w:rFonts w:ascii="Wingdings" w:hAnsi="Wingdings"/>
                <w:sz w:val="20"/>
              </w:rPr>
            </w:pPr>
            <w:r w:rsidRPr="00BA6700">
              <w:rPr>
                <w:rFonts w:ascii="Wingdings" w:hAnsi="Wingdings"/>
                <w:sz w:val="24"/>
                <w:szCs w:val="24"/>
              </w:rPr>
              <w:t></w:t>
            </w:r>
            <w:r w:rsidRPr="00BA6700">
              <w:rPr>
                <w:rFonts w:cs="Arial"/>
                <w:sz w:val="20"/>
              </w:rPr>
              <w:t>Any and all other occupan</w:t>
            </w:r>
            <w:r>
              <w:rPr>
                <w:rFonts w:cs="Arial"/>
                <w:sz w:val="20"/>
              </w:rPr>
              <w:t>t</w:t>
            </w:r>
            <w:r w:rsidRPr="00BA6700">
              <w:rPr>
                <w:rFonts w:cs="Arial"/>
                <w:sz w:val="20"/>
              </w:rPr>
              <w:t>s</w:t>
            </w:r>
          </w:p>
          <w:p w14:paraId="64D2C838" w14:textId="77777777" w:rsidR="00B64FF8" w:rsidRPr="00FB7A3E" w:rsidRDefault="00B64FF8" w:rsidP="00B64FF8">
            <w:pPr>
              <w:rPr>
                <w:b/>
                <w:sz w:val="10"/>
                <w:szCs w:val="10"/>
              </w:rPr>
            </w:pPr>
          </w:p>
        </w:tc>
        <w:tc>
          <w:tcPr>
            <w:tcW w:w="4297" w:type="dxa"/>
          </w:tcPr>
          <w:p w14:paraId="0557EBBB" w14:textId="77777777" w:rsidR="00B64FF8" w:rsidRDefault="00B64FF8" w:rsidP="00B64FF8">
            <w:pPr>
              <w:rPr>
                <w:sz w:val="20"/>
              </w:rPr>
            </w:pPr>
          </w:p>
          <w:p w14:paraId="18FB212E" w14:textId="77777777" w:rsidR="00B64FF8" w:rsidRDefault="00B64FF8" w:rsidP="00B64FF8">
            <w:pPr>
              <w:rPr>
                <w:sz w:val="20"/>
              </w:rPr>
            </w:pPr>
          </w:p>
          <w:p w14:paraId="753496AF" w14:textId="77777777" w:rsidR="00B64FF8" w:rsidRDefault="00B64FF8" w:rsidP="00B64FF8">
            <w:pPr>
              <w:rPr>
                <w:sz w:val="20"/>
              </w:rPr>
            </w:pPr>
          </w:p>
          <w:p w14:paraId="7D85A185" w14:textId="77777777" w:rsidR="00B64FF8" w:rsidRDefault="00B64FF8" w:rsidP="00B64FF8">
            <w:pPr>
              <w:rPr>
                <w:sz w:val="20"/>
              </w:rPr>
            </w:pPr>
          </w:p>
          <w:p w14:paraId="0A926587" w14:textId="77777777" w:rsidR="00B64FF8" w:rsidRDefault="00B64FF8" w:rsidP="00B64FF8">
            <w:pPr>
              <w:rPr>
                <w:sz w:val="20"/>
              </w:rPr>
            </w:pPr>
          </w:p>
          <w:p w14:paraId="2D4DA969" w14:textId="77777777" w:rsidR="00B64FF8" w:rsidRDefault="00B64FF8" w:rsidP="00B64FF8">
            <w:pPr>
              <w:rPr>
                <w:sz w:val="20"/>
              </w:rPr>
            </w:pPr>
          </w:p>
          <w:p w14:paraId="1768F1EC" w14:textId="77777777" w:rsidR="00B64FF8" w:rsidRDefault="00B64FF8" w:rsidP="00B64FF8">
            <w:pPr>
              <w:jc w:val="center"/>
              <w:rPr>
                <w:sz w:val="20"/>
              </w:rPr>
            </w:pPr>
          </w:p>
          <w:p w14:paraId="301596DE" w14:textId="77777777" w:rsidR="00B64FF8" w:rsidRDefault="00B64FF8" w:rsidP="00B64FF8">
            <w:pPr>
              <w:jc w:val="center"/>
              <w:rPr>
                <w:sz w:val="20"/>
              </w:rPr>
            </w:pPr>
          </w:p>
          <w:p w14:paraId="47499BF6" w14:textId="77777777" w:rsidR="00B64FF8" w:rsidRDefault="00B64FF8" w:rsidP="00B64FF8">
            <w:pPr>
              <w:pStyle w:val="Heading2"/>
              <w:rPr>
                <w:sz w:val="20"/>
              </w:rPr>
            </w:pPr>
            <w:r>
              <w:rPr>
                <w:sz w:val="20"/>
              </w:rPr>
              <w:t xml:space="preserve">  </w:t>
            </w:r>
          </w:p>
          <w:p w14:paraId="6DF119FC" w14:textId="77777777" w:rsidR="00B64FF8" w:rsidRDefault="00B64FF8" w:rsidP="00B64FF8"/>
          <w:p w14:paraId="557ECEC8" w14:textId="77777777" w:rsidR="00B64FF8" w:rsidRPr="007D0CDC" w:rsidRDefault="00B64FF8" w:rsidP="00B64FF8">
            <w:pPr>
              <w:jc w:val="center"/>
            </w:pPr>
            <w:r w:rsidRPr="007D0CDC">
              <w:t>▲COURT USE ONLY▲</w:t>
            </w:r>
          </w:p>
        </w:tc>
      </w:tr>
      <w:tr w:rsidR="00B64FF8" w14:paraId="167A51E2" w14:textId="77777777" w:rsidTr="00B64FF8">
        <w:tblPrEx>
          <w:tblCellMar>
            <w:top w:w="0" w:type="dxa"/>
            <w:bottom w:w="0" w:type="dxa"/>
          </w:tblCellMar>
        </w:tblPrEx>
        <w:trPr>
          <w:cantSplit/>
          <w:trHeight w:val="1070"/>
        </w:trPr>
        <w:tc>
          <w:tcPr>
            <w:tcW w:w="6460" w:type="dxa"/>
          </w:tcPr>
          <w:p w14:paraId="492337E8" w14:textId="77777777" w:rsidR="00B64FF8" w:rsidRDefault="00B64FF8" w:rsidP="00B64FF8">
            <w:pPr>
              <w:rPr>
                <w:sz w:val="20"/>
              </w:rPr>
            </w:pPr>
            <w:r>
              <w:rPr>
                <w:sz w:val="20"/>
              </w:rPr>
              <w:t xml:space="preserve">Attorney or Party Without Attorney (Name and Address): </w:t>
            </w:r>
          </w:p>
          <w:p w14:paraId="6724A050" w14:textId="77777777" w:rsidR="00B64FF8" w:rsidRDefault="00B64FF8" w:rsidP="00B64FF8">
            <w:pPr>
              <w:rPr>
                <w:sz w:val="20"/>
              </w:rPr>
            </w:pPr>
          </w:p>
          <w:p w14:paraId="0326FF86" w14:textId="77777777" w:rsidR="00B64FF8" w:rsidRPr="00691307" w:rsidRDefault="00B64FF8" w:rsidP="00B64FF8">
            <w:pPr>
              <w:rPr>
                <w:sz w:val="20"/>
              </w:rPr>
            </w:pPr>
          </w:p>
          <w:p w14:paraId="0A255EB9" w14:textId="77777777" w:rsidR="00B64FF8" w:rsidRPr="00691307" w:rsidRDefault="00B64FF8" w:rsidP="00B64FF8">
            <w:pPr>
              <w:rPr>
                <w:sz w:val="20"/>
              </w:rPr>
            </w:pPr>
          </w:p>
          <w:p w14:paraId="56AF84AC" w14:textId="77777777" w:rsidR="00B64FF8" w:rsidRDefault="00B64FF8" w:rsidP="00B64FF8">
            <w:pPr>
              <w:tabs>
                <w:tab w:val="left" w:pos="3022"/>
              </w:tabs>
              <w:rPr>
                <w:sz w:val="20"/>
              </w:rPr>
            </w:pPr>
            <w:r>
              <w:rPr>
                <w:sz w:val="20"/>
              </w:rPr>
              <w:t>Phone Number:                      E-mail:</w:t>
            </w:r>
          </w:p>
          <w:p w14:paraId="2681A46D" w14:textId="77777777" w:rsidR="00B64FF8" w:rsidRDefault="00B64FF8" w:rsidP="00B64FF8">
            <w:pPr>
              <w:rPr>
                <w:sz w:val="20"/>
              </w:rPr>
            </w:pPr>
            <w:r>
              <w:rPr>
                <w:sz w:val="20"/>
              </w:rPr>
              <w:t>FAX Number:                          Atty. Reg. #:</w:t>
            </w:r>
          </w:p>
        </w:tc>
        <w:tc>
          <w:tcPr>
            <w:tcW w:w="4297" w:type="dxa"/>
          </w:tcPr>
          <w:p w14:paraId="568DAE02" w14:textId="77777777" w:rsidR="00B64FF8" w:rsidRDefault="00B64FF8" w:rsidP="00B64FF8">
            <w:pPr>
              <w:rPr>
                <w:sz w:val="20"/>
              </w:rPr>
            </w:pPr>
            <w:r>
              <w:rPr>
                <w:sz w:val="20"/>
              </w:rPr>
              <w:t>Case Number:</w:t>
            </w:r>
          </w:p>
          <w:p w14:paraId="14595659" w14:textId="77777777" w:rsidR="00B64FF8" w:rsidRPr="00691307" w:rsidRDefault="00B64FF8" w:rsidP="00B64FF8">
            <w:pPr>
              <w:rPr>
                <w:sz w:val="20"/>
              </w:rPr>
            </w:pPr>
          </w:p>
          <w:p w14:paraId="42526315" w14:textId="77777777" w:rsidR="00B64FF8" w:rsidRDefault="00B64FF8" w:rsidP="00B64FF8">
            <w:pPr>
              <w:rPr>
                <w:sz w:val="20"/>
              </w:rPr>
            </w:pPr>
          </w:p>
          <w:p w14:paraId="6DAFF2CB" w14:textId="77777777" w:rsidR="00B64FF8" w:rsidRPr="00691307" w:rsidRDefault="00B64FF8" w:rsidP="00B64FF8">
            <w:pPr>
              <w:rPr>
                <w:sz w:val="20"/>
              </w:rPr>
            </w:pPr>
          </w:p>
          <w:p w14:paraId="1202519B" w14:textId="77777777" w:rsidR="00B64FF8" w:rsidRPr="00691307" w:rsidRDefault="00B64FF8" w:rsidP="00B64FF8">
            <w:pPr>
              <w:rPr>
                <w:sz w:val="20"/>
              </w:rPr>
            </w:pPr>
          </w:p>
          <w:p w14:paraId="7E016486" w14:textId="77777777" w:rsidR="00B64FF8" w:rsidRDefault="00B64FF8" w:rsidP="00B64FF8">
            <w:pPr>
              <w:rPr>
                <w:b/>
                <w:sz w:val="20"/>
              </w:rPr>
            </w:pPr>
            <w:r>
              <w:rPr>
                <w:sz w:val="20"/>
              </w:rPr>
              <w:t xml:space="preserve">Division: </w:t>
            </w:r>
            <w:r w:rsidRPr="009204B9">
              <w:rPr>
                <w:b/>
                <w:sz w:val="20"/>
              </w:rPr>
              <w:t>CIVIL</w:t>
            </w:r>
            <w:r>
              <w:rPr>
                <w:sz w:val="20"/>
              </w:rPr>
              <w:t xml:space="preserve">            Courtroom</w:t>
            </w:r>
          </w:p>
        </w:tc>
      </w:tr>
      <w:tr w:rsidR="00B64FF8" w14:paraId="478CC3E3" w14:textId="77777777" w:rsidTr="00B64FF8">
        <w:tblPrEx>
          <w:tblCellMar>
            <w:top w:w="0" w:type="dxa"/>
            <w:bottom w:w="0" w:type="dxa"/>
          </w:tblCellMar>
        </w:tblPrEx>
        <w:trPr>
          <w:trHeight w:val="287"/>
        </w:trPr>
        <w:tc>
          <w:tcPr>
            <w:tcW w:w="10757" w:type="dxa"/>
            <w:gridSpan w:val="2"/>
            <w:vAlign w:val="center"/>
          </w:tcPr>
          <w:p w14:paraId="6DA3FF79" w14:textId="77777777" w:rsidR="00B64FF8" w:rsidRPr="006451E1" w:rsidRDefault="00B64FF8" w:rsidP="00B64FF8">
            <w:pPr>
              <w:pStyle w:val="Heading3"/>
              <w:rPr>
                <w:sz w:val="24"/>
                <w:szCs w:val="24"/>
              </w:rPr>
            </w:pPr>
            <w:r w:rsidRPr="006451E1">
              <w:rPr>
                <w:sz w:val="24"/>
                <w:szCs w:val="24"/>
              </w:rPr>
              <w:t>COMPLAINT IN FORCIBLE ENTRY AND DETAINER</w:t>
            </w:r>
          </w:p>
        </w:tc>
      </w:tr>
    </w:tbl>
    <w:p w14:paraId="7E43A9E9" w14:textId="77777777" w:rsidR="00B64FF8" w:rsidRDefault="00B64FF8" w:rsidP="00B64FF8">
      <w:pPr>
        <w:pStyle w:val="BodyText"/>
        <w:rPr>
          <w:sz w:val="20"/>
        </w:rPr>
      </w:pPr>
    </w:p>
    <w:p w14:paraId="04DA56AB" w14:textId="77777777" w:rsidR="00B64FF8" w:rsidRDefault="00B64FF8" w:rsidP="00B64FF8">
      <w:pPr>
        <w:pStyle w:val="BodyText"/>
        <w:rPr>
          <w:sz w:val="20"/>
        </w:rPr>
      </w:pPr>
    </w:p>
    <w:p w14:paraId="473B9DE3" w14:textId="77777777" w:rsidR="00B64FF8" w:rsidRPr="00771196" w:rsidRDefault="00B64FF8" w:rsidP="00B64FF8">
      <w:pPr>
        <w:pStyle w:val="BodyText"/>
        <w:rPr>
          <w:b/>
          <w:sz w:val="22"/>
          <w:szCs w:val="22"/>
        </w:rPr>
      </w:pPr>
      <w:r w:rsidRPr="00771196">
        <w:rPr>
          <w:b/>
          <w:sz w:val="22"/>
          <w:szCs w:val="22"/>
        </w:rPr>
        <w:t xml:space="preserve">The Plaintiff(s), </w:t>
      </w:r>
      <w:r>
        <w:rPr>
          <w:b/>
          <w:sz w:val="22"/>
          <w:szCs w:val="22"/>
        </w:rPr>
        <w:t xml:space="preserve">named above, </w:t>
      </w:r>
      <w:r w:rsidRPr="00771196">
        <w:rPr>
          <w:b/>
          <w:sz w:val="22"/>
          <w:szCs w:val="22"/>
        </w:rPr>
        <w:t xml:space="preserve">state(s) and allege(s) as follows: </w:t>
      </w:r>
    </w:p>
    <w:p w14:paraId="5524D70B" w14:textId="77777777" w:rsidR="00B64FF8" w:rsidRDefault="00B64FF8" w:rsidP="00B64FF8">
      <w:pPr>
        <w:rPr>
          <w:sz w:val="20"/>
        </w:rPr>
      </w:pPr>
    </w:p>
    <w:p w14:paraId="015AA913" w14:textId="77777777" w:rsidR="00820E6F" w:rsidRDefault="00820E6F" w:rsidP="00B64FF8">
      <w:pPr>
        <w:numPr>
          <w:ilvl w:val="0"/>
          <w:numId w:val="1"/>
        </w:numPr>
        <w:tabs>
          <w:tab w:val="clear" w:pos="720"/>
          <w:tab w:val="num" w:pos="360"/>
        </w:tabs>
        <w:ind w:left="360"/>
        <w:jc w:val="both"/>
        <w:rPr>
          <w:sz w:val="20"/>
        </w:rPr>
      </w:pPr>
      <w:r>
        <w:rPr>
          <w:sz w:val="20"/>
        </w:rPr>
        <w:t xml:space="preserve">This eviction proceeding is brought to terminate a </w:t>
      </w:r>
      <w:r w:rsidRPr="00820E6F">
        <w:rPr>
          <w:sz w:val="28"/>
          <w:szCs w:val="28"/>
        </w:rPr>
        <w:sym w:font="Wingdings" w:char="F071"/>
      </w:r>
      <w:r>
        <w:rPr>
          <w:sz w:val="20"/>
        </w:rPr>
        <w:t xml:space="preserve">residential </w:t>
      </w:r>
      <w:r w:rsidRPr="00820E6F">
        <w:rPr>
          <w:sz w:val="28"/>
          <w:szCs w:val="28"/>
        </w:rPr>
        <w:sym w:font="Wingdings" w:char="F071"/>
      </w:r>
      <w:r>
        <w:rPr>
          <w:sz w:val="20"/>
        </w:rPr>
        <w:t>commercial tenancy.</w:t>
      </w:r>
    </w:p>
    <w:p w14:paraId="0E14FCD8" w14:textId="77777777" w:rsidR="00820E6F" w:rsidRDefault="00820E6F" w:rsidP="00820E6F">
      <w:pPr>
        <w:ind w:left="360"/>
        <w:jc w:val="both"/>
        <w:rPr>
          <w:sz w:val="20"/>
        </w:rPr>
      </w:pPr>
    </w:p>
    <w:p w14:paraId="5634B420" w14:textId="77777777" w:rsidR="00820E6F" w:rsidRDefault="00820E6F" w:rsidP="00B64FF8">
      <w:pPr>
        <w:numPr>
          <w:ilvl w:val="0"/>
          <w:numId w:val="1"/>
        </w:numPr>
        <w:tabs>
          <w:tab w:val="clear" w:pos="720"/>
          <w:tab w:val="num" w:pos="360"/>
        </w:tabs>
        <w:ind w:left="360"/>
        <w:jc w:val="both"/>
        <w:rPr>
          <w:sz w:val="20"/>
        </w:rPr>
      </w:pPr>
      <w:r>
        <w:rPr>
          <w:sz w:val="20"/>
        </w:rPr>
        <w:t xml:space="preserve">The plaintiff hereby notifies the Court and the Defendant(s) that the Plaintiff wishes to participate in Court Proceedings </w:t>
      </w:r>
      <w:r w:rsidR="0072418A" w:rsidRPr="00820E6F">
        <w:rPr>
          <w:sz w:val="28"/>
          <w:szCs w:val="28"/>
        </w:rPr>
        <w:sym w:font="Wingdings" w:char="F071"/>
      </w:r>
      <w:r>
        <w:rPr>
          <w:sz w:val="20"/>
        </w:rPr>
        <w:t xml:space="preserve">in person </w:t>
      </w:r>
      <w:r w:rsidR="0072418A" w:rsidRPr="00820E6F">
        <w:rPr>
          <w:sz w:val="28"/>
          <w:szCs w:val="28"/>
        </w:rPr>
        <w:sym w:font="Wingdings" w:char="F071"/>
      </w:r>
      <w:r>
        <w:rPr>
          <w:sz w:val="20"/>
        </w:rPr>
        <w:t>remotely via telephone or video.  Plaintiff understands that should the Plaintiff choose to elect a different method of participation, the Plaintiff must notify the Court of their decision no less than 48 hours prior to the appearance.</w:t>
      </w:r>
      <w:r w:rsidR="00C16DAD">
        <w:rPr>
          <w:sz w:val="20"/>
        </w:rPr>
        <w:t xml:space="preserve"> </w:t>
      </w:r>
      <w:r w:rsidR="00C16DAD">
        <w:rPr>
          <w:b/>
          <w:bCs/>
          <w:sz w:val="20"/>
        </w:rPr>
        <w:t>If an election is not made, the Court will require personal participation by the Plaintiff.</w:t>
      </w:r>
    </w:p>
    <w:p w14:paraId="3EEF03CF" w14:textId="77777777" w:rsidR="00820E6F" w:rsidRDefault="00820E6F" w:rsidP="00820E6F">
      <w:pPr>
        <w:pStyle w:val="ListParagraph"/>
        <w:rPr>
          <w:sz w:val="20"/>
        </w:rPr>
      </w:pPr>
    </w:p>
    <w:p w14:paraId="7271E5A0" w14:textId="77777777" w:rsidR="00820E6F" w:rsidRDefault="00820E6F" w:rsidP="00820E6F">
      <w:pPr>
        <w:ind w:left="360"/>
        <w:jc w:val="both"/>
        <w:rPr>
          <w:sz w:val="20"/>
        </w:rPr>
      </w:pPr>
    </w:p>
    <w:p w14:paraId="16832BA1" w14:textId="77777777" w:rsidR="00B64FF8" w:rsidRDefault="00B64FF8" w:rsidP="00B64FF8">
      <w:pPr>
        <w:numPr>
          <w:ilvl w:val="0"/>
          <w:numId w:val="1"/>
        </w:numPr>
        <w:tabs>
          <w:tab w:val="clear" w:pos="720"/>
          <w:tab w:val="num" w:pos="360"/>
        </w:tabs>
        <w:ind w:left="360"/>
        <w:jc w:val="both"/>
        <w:rPr>
          <w:sz w:val="20"/>
        </w:rPr>
      </w:pPr>
      <w:r w:rsidRPr="00445B02">
        <w:rPr>
          <w:sz w:val="20"/>
        </w:rPr>
        <w:t>Plaintiff(s) is/are the owner(s) of premises in the City of __________</w:t>
      </w:r>
      <w:r>
        <w:rPr>
          <w:sz w:val="20"/>
        </w:rPr>
        <w:t>_</w:t>
      </w:r>
      <w:r w:rsidRPr="00445B02">
        <w:rPr>
          <w:sz w:val="20"/>
        </w:rPr>
        <w:t>_</w:t>
      </w:r>
      <w:r>
        <w:rPr>
          <w:sz w:val="20"/>
        </w:rPr>
        <w:t>_</w:t>
      </w:r>
      <w:r w:rsidRPr="00445B02">
        <w:rPr>
          <w:sz w:val="20"/>
        </w:rPr>
        <w:t>___ County of _________</w:t>
      </w:r>
      <w:r>
        <w:rPr>
          <w:sz w:val="20"/>
        </w:rPr>
        <w:t>__</w:t>
      </w:r>
      <w:r w:rsidRPr="00445B02">
        <w:rPr>
          <w:sz w:val="20"/>
        </w:rPr>
        <w:t xml:space="preserve">_______, </w:t>
      </w:r>
      <w:r>
        <w:rPr>
          <w:sz w:val="20"/>
        </w:rPr>
        <w:t xml:space="preserve">State of </w:t>
      </w:r>
      <w:smartTag w:uri="urn:schemas-microsoft-com:office:smarttags" w:element="place">
        <w:smartTag w:uri="urn:schemas-microsoft-com:office:smarttags" w:element="State">
          <w:r>
            <w:rPr>
              <w:sz w:val="20"/>
            </w:rPr>
            <w:t>Colorado</w:t>
          </w:r>
        </w:smartTag>
      </w:smartTag>
      <w:r>
        <w:rPr>
          <w:sz w:val="20"/>
        </w:rPr>
        <w:t xml:space="preserve"> as follows:</w:t>
      </w:r>
    </w:p>
    <w:p w14:paraId="412D86BF" w14:textId="77777777" w:rsidR="00B64FF8" w:rsidRDefault="00B64FF8" w:rsidP="00B64FF8">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B64FF8" w14:paraId="5A2927F4" w14:textId="77777777" w:rsidTr="00B64FF8">
        <w:tblPrEx>
          <w:tblCellMar>
            <w:top w:w="0" w:type="dxa"/>
            <w:bottom w:w="0" w:type="dxa"/>
          </w:tblCellMar>
        </w:tblPrEx>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0A971D44" w14:textId="77777777" w:rsidR="00B64FF8" w:rsidRDefault="00B64FF8" w:rsidP="00B64FF8">
            <w:pPr>
              <w:pStyle w:val="BodyText"/>
            </w:pPr>
          </w:p>
          <w:p w14:paraId="624A5EF1" w14:textId="77777777" w:rsidR="00B64FF8" w:rsidRDefault="00B64FF8" w:rsidP="00B64FF8">
            <w:pPr>
              <w:pStyle w:val="BodyText"/>
            </w:pPr>
            <w:r>
              <w:t>Street Address:_________________________________________________________________________________</w:t>
            </w:r>
          </w:p>
        </w:tc>
      </w:tr>
      <w:tr w:rsidR="00B64FF8" w14:paraId="2BD4E81C" w14:textId="77777777" w:rsidTr="00B64FF8">
        <w:tblPrEx>
          <w:tblCellMar>
            <w:top w:w="0" w:type="dxa"/>
            <w:bottom w:w="0" w:type="dxa"/>
          </w:tblCellMar>
        </w:tblPrEx>
        <w:trPr>
          <w:cantSplit/>
          <w:trHeight w:val="557"/>
        </w:trPr>
        <w:tc>
          <w:tcPr>
            <w:tcW w:w="3210" w:type="dxa"/>
            <w:tcBorders>
              <w:top w:val="single" w:sz="4" w:space="0" w:color="auto"/>
              <w:left w:val="single" w:sz="4" w:space="0" w:color="auto"/>
              <w:bottom w:val="single" w:sz="4" w:space="0" w:color="auto"/>
              <w:right w:val="single" w:sz="4" w:space="0" w:color="auto"/>
            </w:tcBorders>
          </w:tcPr>
          <w:p w14:paraId="77EEA4C3" w14:textId="77777777" w:rsidR="00B64FF8" w:rsidRDefault="00B64FF8" w:rsidP="00B64FF8">
            <w:pPr>
              <w:pStyle w:val="BodyText"/>
            </w:pPr>
            <w:r>
              <w:t>Subdivision:</w:t>
            </w:r>
          </w:p>
        </w:tc>
        <w:tc>
          <w:tcPr>
            <w:tcW w:w="3210" w:type="dxa"/>
            <w:tcBorders>
              <w:top w:val="single" w:sz="4" w:space="0" w:color="auto"/>
              <w:left w:val="single" w:sz="4" w:space="0" w:color="auto"/>
              <w:bottom w:val="single" w:sz="4" w:space="0" w:color="auto"/>
              <w:right w:val="single" w:sz="4" w:space="0" w:color="auto"/>
            </w:tcBorders>
          </w:tcPr>
          <w:p w14:paraId="1933C6FA" w14:textId="77777777" w:rsidR="00B64FF8" w:rsidRDefault="00B64FF8" w:rsidP="00B64FF8">
            <w:pPr>
              <w:pStyle w:val="BodyText"/>
              <w:spacing w:before="20"/>
            </w:pPr>
            <w:smartTag w:uri="urn:schemas-microsoft-com:office:smarttags" w:element="place">
              <w:r>
                <w:t>Lot</w:t>
              </w:r>
            </w:smartTag>
          </w:p>
        </w:tc>
        <w:tc>
          <w:tcPr>
            <w:tcW w:w="3210" w:type="dxa"/>
            <w:tcBorders>
              <w:top w:val="single" w:sz="4" w:space="0" w:color="auto"/>
              <w:left w:val="single" w:sz="4" w:space="0" w:color="auto"/>
              <w:bottom w:val="single" w:sz="4" w:space="0" w:color="auto"/>
              <w:right w:val="single" w:sz="4" w:space="0" w:color="auto"/>
            </w:tcBorders>
          </w:tcPr>
          <w:p w14:paraId="72651B4A" w14:textId="77777777" w:rsidR="00B64FF8" w:rsidRDefault="00B64FF8" w:rsidP="00B64FF8">
            <w:pPr>
              <w:pStyle w:val="BodyText"/>
              <w:spacing w:before="20"/>
            </w:pPr>
            <w:r>
              <w:t>Block</w:t>
            </w:r>
          </w:p>
        </w:tc>
      </w:tr>
    </w:tbl>
    <w:p w14:paraId="21D94853" w14:textId="77777777" w:rsidR="00B64FF8" w:rsidRDefault="00B64FF8" w:rsidP="00B64FF8">
      <w:pPr>
        <w:jc w:val="both"/>
        <w:rPr>
          <w:sz w:val="20"/>
        </w:rPr>
      </w:pPr>
    </w:p>
    <w:p w14:paraId="27B85CF0" w14:textId="77777777" w:rsidR="00B64FF8" w:rsidRDefault="00B64FF8" w:rsidP="00B64FF8">
      <w:pPr>
        <w:jc w:val="both"/>
        <w:rPr>
          <w:sz w:val="20"/>
        </w:rPr>
      </w:pPr>
    </w:p>
    <w:p w14:paraId="66D23349" w14:textId="77777777" w:rsidR="00B64FF8" w:rsidRPr="00445B02" w:rsidRDefault="00B64FF8" w:rsidP="00B64FF8">
      <w:pPr>
        <w:numPr>
          <w:ilvl w:val="0"/>
          <w:numId w:val="1"/>
        </w:numPr>
        <w:tabs>
          <w:tab w:val="clear" w:pos="720"/>
          <w:tab w:val="num" w:pos="360"/>
        </w:tabs>
        <w:ind w:left="360"/>
        <w:jc w:val="both"/>
        <w:rPr>
          <w:sz w:val="20"/>
        </w:rPr>
      </w:pPr>
      <w:r w:rsidRPr="00445B02">
        <w:rPr>
          <w:sz w:val="20"/>
        </w:rPr>
        <w:t xml:space="preserve">Defendant(s) leased </w:t>
      </w:r>
      <w:r>
        <w:rPr>
          <w:sz w:val="20"/>
        </w:rPr>
        <w:t xml:space="preserve">and occupied </w:t>
      </w:r>
      <w:r w:rsidRPr="00445B02">
        <w:rPr>
          <w:sz w:val="20"/>
        </w:rPr>
        <w:t>the premises</w:t>
      </w:r>
      <w:r>
        <w:rPr>
          <w:sz w:val="20"/>
        </w:rPr>
        <w:t xml:space="preserve"> pursuant to a </w:t>
      </w:r>
      <w:r w:rsidRPr="00C74334">
        <w:rPr>
          <w:rFonts w:cs="Arial"/>
          <w:szCs w:val="24"/>
        </w:rPr>
        <w:sym w:font="Wingdings" w:char="F071"/>
      </w:r>
      <w:r>
        <w:rPr>
          <w:sz w:val="20"/>
        </w:rPr>
        <w:t xml:space="preserve">written lease, a copy of which is attached and incorporated as Exhibit A or </w:t>
      </w:r>
      <w:r w:rsidRPr="00C74334">
        <w:rPr>
          <w:rFonts w:cs="Arial"/>
          <w:szCs w:val="24"/>
        </w:rPr>
        <w:sym w:font="Wingdings" w:char="F071"/>
      </w:r>
      <w:r w:rsidRPr="006A5C2E">
        <w:rPr>
          <w:rFonts w:cs="Arial"/>
          <w:sz w:val="20"/>
        </w:rPr>
        <w:t>v</w:t>
      </w:r>
      <w:r w:rsidRPr="00C74334">
        <w:rPr>
          <w:rFonts w:cs="Arial"/>
          <w:sz w:val="20"/>
        </w:rPr>
        <w:t xml:space="preserve">erbal </w:t>
      </w:r>
      <w:r>
        <w:rPr>
          <w:rFonts w:cs="Arial"/>
          <w:sz w:val="20"/>
        </w:rPr>
        <w:t xml:space="preserve">tenancy </w:t>
      </w:r>
      <w:r w:rsidRPr="00445B02">
        <w:rPr>
          <w:sz w:val="20"/>
        </w:rPr>
        <w:t>at a monthly rental of $ _____</w:t>
      </w:r>
      <w:r>
        <w:rPr>
          <w:sz w:val="20"/>
        </w:rPr>
        <w:t>___</w:t>
      </w:r>
      <w:r w:rsidRPr="00445B02">
        <w:rPr>
          <w:sz w:val="20"/>
        </w:rPr>
        <w:t>_____, payable in advance on the ____</w:t>
      </w:r>
      <w:r>
        <w:rPr>
          <w:sz w:val="20"/>
        </w:rPr>
        <w:t>__</w:t>
      </w:r>
      <w:r w:rsidRPr="00445B02">
        <w:rPr>
          <w:sz w:val="20"/>
        </w:rPr>
        <w:t>___day of each month.  By such</w:t>
      </w:r>
      <w:r>
        <w:rPr>
          <w:sz w:val="20"/>
        </w:rPr>
        <w:t xml:space="preserve"> lease or tenancy</w:t>
      </w:r>
      <w:r w:rsidRPr="00445B02">
        <w:rPr>
          <w:sz w:val="20"/>
        </w:rPr>
        <w:t>, the Defendant(s) entered into the possession and occupancy of the premises.</w:t>
      </w:r>
    </w:p>
    <w:p w14:paraId="29065807" w14:textId="77777777" w:rsidR="00B64FF8" w:rsidRDefault="00B64FF8" w:rsidP="00B64FF8">
      <w:pPr>
        <w:jc w:val="both"/>
        <w:rPr>
          <w:sz w:val="18"/>
        </w:rPr>
      </w:pPr>
    </w:p>
    <w:p w14:paraId="736BDC95" w14:textId="77777777" w:rsidR="00B64FF8" w:rsidRDefault="00B64FF8" w:rsidP="00B64FF8">
      <w:pPr>
        <w:jc w:val="both"/>
        <w:rPr>
          <w:sz w:val="18"/>
        </w:rPr>
      </w:pPr>
    </w:p>
    <w:p w14:paraId="0BFA2A61" w14:textId="77777777" w:rsidR="00B64FF8" w:rsidRDefault="00B64FF8" w:rsidP="00B64FF8">
      <w:pPr>
        <w:numPr>
          <w:ilvl w:val="0"/>
          <w:numId w:val="1"/>
        </w:numPr>
        <w:tabs>
          <w:tab w:val="clear" w:pos="720"/>
          <w:tab w:val="num" w:pos="360"/>
        </w:tabs>
        <w:ind w:left="360"/>
        <w:jc w:val="both"/>
        <w:rPr>
          <w:sz w:val="20"/>
        </w:rPr>
      </w:pPr>
      <w:r w:rsidRPr="00ED69FE">
        <w:rPr>
          <w:sz w:val="28"/>
          <w:szCs w:val="28"/>
        </w:rPr>
        <w:sym w:font="Wingdings" w:char="F071"/>
      </w:r>
      <w:r w:rsidRPr="00445B02">
        <w:rPr>
          <w:sz w:val="20"/>
        </w:rPr>
        <w:t>Defendant(s) has/have failed to pay monthly rental due on the following dates: _________</w:t>
      </w:r>
      <w:r>
        <w:rPr>
          <w:sz w:val="20"/>
        </w:rPr>
        <w:t>_________</w:t>
      </w:r>
      <w:r w:rsidRPr="00445B02">
        <w:rPr>
          <w:sz w:val="20"/>
        </w:rPr>
        <w:t>____________ and as of the date of this filing is/are indebted to the Plaintiff(s) for past due rent in the amount of $____</w:t>
      </w:r>
      <w:r>
        <w:rPr>
          <w:sz w:val="20"/>
        </w:rPr>
        <w:t>_</w:t>
      </w:r>
      <w:r w:rsidRPr="00445B02">
        <w:rPr>
          <w:sz w:val="20"/>
        </w:rPr>
        <w:t>____ and damages in the amount of $ ___</w:t>
      </w:r>
      <w:r>
        <w:rPr>
          <w:sz w:val="20"/>
        </w:rPr>
        <w:t>_</w:t>
      </w:r>
      <w:r w:rsidRPr="00445B02">
        <w:rPr>
          <w:sz w:val="20"/>
        </w:rPr>
        <w:t>____, totaling $___________.</w:t>
      </w:r>
    </w:p>
    <w:p w14:paraId="17389499" w14:textId="77777777" w:rsidR="00B64FF8" w:rsidRPr="00691307" w:rsidRDefault="00B64FF8" w:rsidP="00B64FF8">
      <w:pPr>
        <w:jc w:val="both"/>
        <w:rPr>
          <w:sz w:val="20"/>
        </w:rPr>
      </w:pPr>
    </w:p>
    <w:p w14:paraId="70A95E63" w14:textId="77777777" w:rsidR="00B64FF8" w:rsidRPr="00A50EF9" w:rsidRDefault="00B64FF8" w:rsidP="00B64FF8">
      <w:pPr>
        <w:ind w:left="360"/>
        <w:jc w:val="both"/>
        <w:rPr>
          <w:b/>
          <w:sz w:val="22"/>
          <w:szCs w:val="22"/>
        </w:rPr>
      </w:pPr>
      <w:r w:rsidRPr="00A50EF9">
        <w:rPr>
          <w:b/>
          <w:sz w:val="22"/>
          <w:szCs w:val="22"/>
        </w:rPr>
        <w:t>or</w:t>
      </w:r>
    </w:p>
    <w:p w14:paraId="2C96EDA2" w14:textId="77777777" w:rsidR="00B64FF8" w:rsidRPr="00691307" w:rsidRDefault="00B64FF8" w:rsidP="00B64FF8">
      <w:pPr>
        <w:jc w:val="both"/>
        <w:rPr>
          <w:sz w:val="20"/>
        </w:rPr>
      </w:pPr>
    </w:p>
    <w:p w14:paraId="35272875" w14:textId="77777777" w:rsidR="00B64FF8" w:rsidRPr="00445B02" w:rsidRDefault="00B64FF8" w:rsidP="00B64FF8">
      <w:pPr>
        <w:numPr>
          <w:ilvl w:val="0"/>
          <w:numId w:val="1"/>
        </w:numPr>
        <w:tabs>
          <w:tab w:val="clear" w:pos="720"/>
          <w:tab w:val="num" w:pos="360"/>
        </w:tabs>
        <w:ind w:left="360"/>
        <w:jc w:val="both"/>
        <w:rPr>
          <w:sz w:val="20"/>
        </w:rPr>
      </w:pPr>
      <w:r w:rsidRPr="00ED69FE">
        <w:rPr>
          <w:sz w:val="28"/>
          <w:szCs w:val="28"/>
        </w:rPr>
        <w:sym w:font="Wingdings" w:char="F071"/>
      </w:r>
      <w:r w:rsidRPr="00445B02">
        <w:rPr>
          <w:sz w:val="20"/>
        </w:rPr>
        <w:t>Defendant(s) has/have violated the terms and conditions of the lea</w:t>
      </w:r>
      <w:r>
        <w:rPr>
          <w:sz w:val="20"/>
        </w:rPr>
        <w:t>s</w:t>
      </w:r>
      <w:r w:rsidRPr="00445B02">
        <w:rPr>
          <w:sz w:val="20"/>
        </w:rPr>
        <w:t>e by f</w:t>
      </w:r>
      <w:r>
        <w:rPr>
          <w:sz w:val="20"/>
        </w:rPr>
        <w:t>ailing</w:t>
      </w:r>
      <w:r w:rsidRPr="00445B02">
        <w:rPr>
          <w:sz w:val="20"/>
        </w:rPr>
        <w:t xml:space="preserve"> to comply with the following covenants or conditions of the lease:</w:t>
      </w:r>
    </w:p>
    <w:p w14:paraId="3A47EAB8" w14:textId="77777777" w:rsidR="00B64FF8" w:rsidRDefault="00B64FF8" w:rsidP="00B64FF8">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40462FE" w14:textId="77777777" w:rsidR="00B64FF8" w:rsidRDefault="00B64FF8" w:rsidP="00B64FF8">
      <w:pPr>
        <w:jc w:val="both"/>
        <w:rPr>
          <w:sz w:val="18"/>
        </w:rPr>
      </w:pPr>
    </w:p>
    <w:p w14:paraId="6756956B" w14:textId="77777777" w:rsidR="00B64FF8" w:rsidRDefault="00B64FF8" w:rsidP="00B64FF8">
      <w:pPr>
        <w:jc w:val="both"/>
        <w:rPr>
          <w:sz w:val="18"/>
        </w:rPr>
      </w:pPr>
    </w:p>
    <w:p w14:paraId="7FAF207B" w14:textId="77777777" w:rsidR="00B64FF8" w:rsidRDefault="00B64FF8" w:rsidP="00B64FF8">
      <w:pPr>
        <w:numPr>
          <w:ilvl w:val="0"/>
          <w:numId w:val="1"/>
        </w:numPr>
        <w:tabs>
          <w:tab w:val="clear" w:pos="720"/>
          <w:tab w:val="num" w:pos="360"/>
          <w:tab w:val="left" w:pos="5130"/>
        </w:tabs>
        <w:ind w:left="360"/>
        <w:jc w:val="both"/>
        <w:rPr>
          <w:sz w:val="20"/>
        </w:rPr>
      </w:pPr>
      <w:r>
        <w:rPr>
          <w:sz w:val="20"/>
        </w:rPr>
        <w:t>Plaintiff(s) have properly served either a written “D</w:t>
      </w:r>
      <w:r w:rsidRPr="00445B02">
        <w:rPr>
          <w:sz w:val="20"/>
        </w:rPr>
        <w:t xml:space="preserve">emand for </w:t>
      </w:r>
      <w:r>
        <w:rPr>
          <w:sz w:val="20"/>
        </w:rPr>
        <w:t>P</w:t>
      </w:r>
      <w:r w:rsidRPr="00445B02">
        <w:rPr>
          <w:sz w:val="20"/>
        </w:rPr>
        <w:t xml:space="preserve">ayment of </w:t>
      </w:r>
      <w:r>
        <w:rPr>
          <w:sz w:val="20"/>
        </w:rPr>
        <w:t>R</w:t>
      </w:r>
      <w:r w:rsidRPr="00445B02">
        <w:rPr>
          <w:sz w:val="20"/>
        </w:rPr>
        <w:t xml:space="preserve">ent </w:t>
      </w:r>
      <w:r>
        <w:rPr>
          <w:sz w:val="20"/>
        </w:rPr>
        <w:t>D</w:t>
      </w:r>
      <w:r w:rsidRPr="00445B02">
        <w:rPr>
          <w:sz w:val="20"/>
        </w:rPr>
        <w:t xml:space="preserve">ue or </w:t>
      </w:r>
      <w:r>
        <w:rPr>
          <w:sz w:val="20"/>
        </w:rPr>
        <w:t>P</w:t>
      </w:r>
      <w:r w:rsidRPr="00445B02">
        <w:rPr>
          <w:sz w:val="20"/>
        </w:rPr>
        <w:t>ossession</w:t>
      </w:r>
      <w:r>
        <w:rPr>
          <w:sz w:val="20"/>
        </w:rPr>
        <w:t>”</w:t>
      </w:r>
      <w:r w:rsidRPr="00445B02">
        <w:rPr>
          <w:sz w:val="20"/>
        </w:rPr>
        <w:t xml:space="preserve"> </w:t>
      </w:r>
      <w:r w:rsidRPr="00D54110">
        <w:rPr>
          <w:b/>
          <w:sz w:val="20"/>
        </w:rPr>
        <w:t>or</w:t>
      </w:r>
      <w:r>
        <w:rPr>
          <w:sz w:val="20"/>
        </w:rPr>
        <w:t xml:space="preserve"> written “Notice to Quit” upon</w:t>
      </w:r>
      <w:r w:rsidRPr="00445B02">
        <w:rPr>
          <w:sz w:val="20"/>
        </w:rPr>
        <w:t xml:space="preserve"> the Defendant(s) on ___</w:t>
      </w:r>
      <w:r>
        <w:rPr>
          <w:sz w:val="20"/>
        </w:rPr>
        <w:t>_____________</w:t>
      </w:r>
      <w:r w:rsidRPr="00445B02">
        <w:rPr>
          <w:sz w:val="20"/>
        </w:rPr>
        <w:t>_______</w:t>
      </w:r>
      <w:r>
        <w:rPr>
          <w:sz w:val="20"/>
        </w:rPr>
        <w:t xml:space="preserve"> </w:t>
      </w:r>
      <w:r w:rsidRPr="00445B02">
        <w:rPr>
          <w:sz w:val="20"/>
        </w:rPr>
        <w:t xml:space="preserve">(date).  </w:t>
      </w:r>
      <w:r>
        <w:rPr>
          <w:sz w:val="20"/>
        </w:rPr>
        <w:t xml:space="preserve">The amount of time given to the Defendant(s) on the </w:t>
      </w:r>
      <w:r>
        <w:rPr>
          <w:rStyle w:val="PageNumber"/>
          <w:sz w:val="16"/>
          <w:szCs w:val="16"/>
        </w:rPr>
        <w:t>“</w:t>
      </w:r>
      <w:r>
        <w:rPr>
          <w:sz w:val="20"/>
        </w:rPr>
        <w:t xml:space="preserve">Demand” or “Notice” has expired.  </w:t>
      </w:r>
      <w:r w:rsidRPr="00445B02">
        <w:rPr>
          <w:sz w:val="20"/>
        </w:rPr>
        <w:t>A copy</w:t>
      </w:r>
      <w:r>
        <w:rPr>
          <w:sz w:val="20"/>
        </w:rPr>
        <w:t xml:space="preserve"> of the “Demand” or “Notice” is</w:t>
      </w:r>
      <w:r w:rsidRPr="00445B02">
        <w:rPr>
          <w:sz w:val="20"/>
        </w:rPr>
        <w:t xml:space="preserve"> attached and incorporated as </w:t>
      </w:r>
      <w:r>
        <w:rPr>
          <w:sz w:val="20"/>
        </w:rPr>
        <w:t>E</w:t>
      </w:r>
      <w:r w:rsidRPr="00445B02">
        <w:rPr>
          <w:sz w:val="20"/>
        </w:rPr>
        <w:t>xhibit B.</w:t>
      </w:r>
    </w:p>
    <w:p w14:paraId="7C7DFD20" w14:textId="77777777" w:rsidR="00820E6F" w:rsidRPr="00445B02" w:rsidRDefault="00820E6F" w:rsidP="00820E6F">
      <w:pPr>
        <w:tabs>
          <w:tab w:val="left" w:pos="5130"/>
        </w:tabs>
        <w:ind w:left="360"/>
        <w:jc w:val="both"/>
        <w:rPr>
          <w:sz w:val="20"/>
        </w:rPr>
      </w:pPr>
    </w:p>
    <w:p w14:paraId="0864AAF1" w14:textId="77777777" w:rsidR="00B64FF8" w:rsidRPr="00445B02" w:rsidRDefault="00B64FF8" w:rsidP="00B64FF8">
      <w:pPr>
        <w:pStyle w:val="BodyTextIndent"/>
        <w:numPr>
          <w:ilvl w:val="0"/>
          <w:numId w:val="1"/>
        </w:numPr>
        <w:tabs>
          <w:tab w:val="clear" w:pos="720"/>
          <w:tab w:val="num" w:pos="360"/>
        </w:tabs>
        <w:spacing w:line="240" w:lineRule="auto"/>
        <w:ind w:left="360"/>
        <w:rPr>
          <w:sz w:val="20"/>
        </w:rPr>
      </w:pPr>
      <w:r w:rsidRPr="00445B02">
        <w:rPr>
          <w:sz w:val="20"/>
        </w:rPr>
        <w:t>Defendant(s) unlawfully and wrongfully hold</w:t>
      </w:r>
      <w:r>
        <w:rPr>
          <w:sz w:val="20"/>
        </w:rPr>
        <w:t>s</w:t>
      </w:r>
      <w:r w:rsidRPr="00445B02">
        <w:rPr>
          <w:sz w:val="20"/>
        </w:rPr>
        <w:t xml:space="preserve"> possession of the premises contrary to the terms of the parties’ lease agreement.  Rent due continues to accrue at $ ___________ per day until the Plaintiff(s) regain(s) possession of the premises. </w:t>
      </w:r>
    </w:p>
    <w:p w14:paraId="18FE8BD6" w14:textId="77777777" w:rsidR="00B64FF8" w:rsidRDefault="00B64FF8" w:rsidP="00B64FF8">
      <w:pPr>
        <w:rPr>
          <w:sz w:val="20"/>
        </w:rPr>
      </w:pPr>
    </w:p>
    <w:p w14:paraId="784751A1" w14:textId="77777777" w:rsidR="00B64FF8" w:rsidRPr="00445B02" w:rsidRDefault="00B64FF8" w:rsidP="00B64FF8">
      <w:pPr>
        <w:rPr>
          <w:sz w:val="20"/>
        </w:rPr>
      </w:pPr>
    </w:p>
    <w:p w14:paraId="631372DD" w14:textId="77777777" w:rsidR="00B64FF8" w:rsidRPr="00445B02" w:rsidRDefault="00B64FF8" w:rsidP="00B64FF8">
      <w:pPr>
        <w:numPr>
          <w:ilvl w:val="0"/>
          <w:numId w:val="1"/>
        </w:numPr>
        <w:tabs>
          <w:tab w:val="clear" w:pos="720"/>
          <w:tab w:val="num" w:pos="360"/>
        </w:tabs>
        <w:ind w:left="360"/>
        <w:jc w:val="both"/>
        <w:rPr>
          <w:sz w:val="20"/>
        </w:rPr>
      </w:pPr>
      <w:r w:rsidRPr="00445B02">
        <w:rPr>
          <w:sz w:val="20"/>
        </w:rPr>
        <w:t xml:space="preserve">The amount demanded by the Plaintiff(s) </w:t>
      </w:r>
      <w:r>
        <w:rPr>
          <w:rFonts w:ascii="Wingdings" w:hAnsi="Wingdings"/>
        </w:rPr>
        <w:t></w:t>
      </w:r>
      <w:r w:rsidRPr="00445B02">
        <w:rPr>
          <w:sz w:val="20"/>
        </w:rPr>
        <w:t xml:space="preserve">does </w:t>
      </w:r>
      <w:r>
        <w:rPr>
          <w:rFonts w:ascii="Wingdings" w:hAnsi="Wingdings"/>
        </w:rPr>
        <w:t></w:t>
      </w:r>
      <w:r w:rsidRPr="00445B02">
        <w:rPr>
          <w:sz w:val="20"/>
        </w:rPr>
        <w:t>does not exceed $</w:t>
      </w:r>
      <w:r>
        <w:rPr>
          <w:sz w:val="20"/>
        </w:rPr>
        <w:t>2</w:t>
      </w:r>
      <w:r w:rsidRPr="00445B02">
        <w:rPr>
          <w:sz w:val="20"/>
        </w:rPr>
        <w:t>5,000.00.  If the amount does exceed $</w:t>
      </w:r>
      <w:r w:rsidR="00D24A03">
        <w:rPr>
          <w:sz w:val="20"/>
        </w:rPr>
        <w:t>25,</w:t>
      </w:r>
      <w:r w:rsidRPr="00445B02">
        <w:rPr>
          <w:sz w:val="20"/>
        </w:rPr>
        <w:t>000</w:t>
      </w:r>
      <w:r>
        <w:rPr>
          <w:sz w:val="20"/>
        </w:rPr>
        <w:t>.00,</w:t>
      </w:r>
      <w:r w:rsidRPr="00445B02">
        <w:rPr>
          <w:sz w:val="20"/>
        </w:rPr>
        <w:t xml:space="preserve"> the Plaintiff(s) wish to limit recovery of the amount to the jurisdiction of the Court.</w:t>
      </w:r>
    </w:p>
    <w:p w14:paraId="7C2A7F58" w14:textId="77777777" w:rsidR="00B64FF8" w:rsidRDefault="00B64FF8" w:rsidP="00B64FF8">
      <w:pPr>
        <w:tabs>
          <w:tab w:val="left" w:pos="360"/>
        </w:tabs>
        <w:jc w:val="both"/>
        <w:rPr>
          <w:sz w:val="20"/>
        </w:rPr>
      </w:pPr>
    </w:p>
    <w:p w14:paraId="056444DD" w14:textId="77777777" w:rsidR="00B64FF8" w:rsidRPr="00445B02" w:rsidRDefault="00B64FF8" w:rsidP="00B64FF8">
      <w:pPr>
        <w:tabs>
          <w:tab w:val="left" w:pos="360"/>
        </w:tabs>
        <w:jc w:val="both"/>
        <w:rPr>
          <w:sz w:val="20"/>
        </w:rPr>
      </w:pPr>
    </w:p>
    <w:p w14:paraId="72B2895B" w14:textId="77777777" w:rsidR="00B64FF8" w:rsidRDefault="00B64FF8" w:rsidP="00B64FF8">
      <w:pPr>
        <w:numPr>
          <w:ilvl w:val="0"/>
          <w:numId w:val="1"/>
        </w:numPr>
        <w:tabs>
          <w:tab w:val="clear" w:pos="720"/>
          <w:tab w:val="num" w:pos="360"/>
        </w:tabs>
        <w:ind w:left="360"/>
        <w:jc w:val="both"/>
        <w:rPr>
          <w:sz w:val="20"/>
        </w:rPr>
      </w:pPr>
      <w:r w:rsidRPr="00445B02">
        <w:rPr>
          <w:sz w:val="20"/>
        </w:rPr>
        <w:t>Defendant(s) is/are not engaged in the military service of the United States and is/are engaged in a civilian occupation.</w:t>
      </w:r>
    </w:p>
    <w:p w14:paraId="464C554E" w14:textId="77777777" w:rsidR="00B64FF8" w:rsidRDefault="00B64FF8" w:rsidP="00B64FF8">
      <w:pPr>
        <w:jc w:val="both"/>
        <w:rPr>
          <w:sz w:val="20"/>
        </w:rPr>
      </w:pPr>
    </w:p>
    <w:p w14:paraId="797164E1" w14:textId="77777777" w:rsidR="00B64FF8" w:rsidRDefault="00B64FF8" w:rsidP="00B64FF8">
      <w:pPr>
        <w:jc w:val="both"/>
        <w:rPr>
          <w:sz w:val="20"/>
        </w:rPr>
      </w:pPr>
    </w:p>
    <w:p w14:paraId="0E37F9E3" w14:textId="77777777" w:rsidR="00B64FF8" w:rsidRDefault="00B64FF8" w:rsidP="00B64FF8">
      <w:pPr>
        <w:numPr>
          <w:ilvl w:val="0"/>
          <w:numId w:val="1"/>
        </w:numPr>
        <w:tabs>
          <w:tab w:val="clear" w:pos="720"/>
          <w:tab w:val="num" w:pos="360"/>
        </w:tabs>
        <w:ind w:left="360"/>
        <w:jc w:val="both"/>
        <w:rPr>
          <w:sz w:val="20"/>
        </w:rPr>
      </w:pPr>
      <w:r>
        <w:rPr>
          <w:sz w:val="20"/>
        </w:rPr>
        <w:t xml:space="preserve">Plaintiff(s) </w:t>
      </w:r>
      <w:r>
        <w:rPr>
          <w:rFonts w:ascii="Wingdings" w:hAnsi="Wingdings"/>
        </w:rPr>
        <w:t></w:t>
      </w:r>
      <w:r w:rsidRPr="00445B02">
        <w:rPr>
          <w:sz w:val="20"/>
        </w:rPr>
        <w:t xml:space="preserve">do </w:t>
      </w:r>
      <w:r>
        <w:rPr>
          <w:rFonts w:ascii="Wingdings" w:hAnsi="Wingdings"/>
        </w:rPr>
        <w:t></w:t>
      </w:r>
      <w:r w:rsidRPr="00445B02">
        <w:rPr>
          <w:sz w:val="20"/>
        </w:rPr>
        <w:t xml:space="preserve">do not </w:t>
      </w:r>
      <w:r>
        <w:rPr>
          <w:sz w:val="20"/>
        </w:rPr>
        <w:t>demand trial by jury.  If demand is made a jury fee must be paid.</w:t>
      </w:r>
    </w:p>
    <w:p w14:paraId="147A2D8B" w14:textId="77777777" w:rsidR="00A1577B" w:rsidRDefault="00A1577B" w:rsidP="00A1577B">
      <w:pPr>
        <w:ind w:left="360"/>
        <w:jc w:val="both"/>
        <w:rPr>
          <w:sz w:val="20"/>
        </w:rPr>
      </w:pPr>
    </w:p>
    <w:p w14:paraId="2E31EA30" w14:textId="77777777" w:rsidR="00E241A5" w:rsidRPr="00E241A5" w:rsidRDefault="00A1577B" w:rsidP="00A1577B">
      <w:pPr>
        <w:numPr>
          <w:ilvl w:val="0"/>
          <w:numId w:val="1"/>
        </w:numPr>
        <w:tabs>
          <w:tab w:val="clear" w:pos="720"/>
          <w:tab w:val="num" w:pos="360"/>
        </w:tabs>
        <w:spacing w:before="240"/>
        <w:ind w:left="360"/>
        <w:jc w:val="both"/>
        <w:rPr>
          <w:sz w:val="20"/>
        </w:rPr>
      </w:pPr>
      <w:r w:rsidRPr="00E241A5">
        <w:rPr>
          <w:b/>
          <w:bCs/>
        </w:rPr>
        <w:t>Facts regarding Mandatory Mediation</w:t>
      </w:r>
    </w:p>
    <w:p w14:paraId="4BF21239" w14:textId="77777777" w:rsidR="00E241A5" w:rsidRPr="00E241A5" w:rsidRDefault="00E241A5" w:rsidP="00E241A5">
      <w:pPr>
        <w:spacing w:before="240"/>
        <w:ind w:firstLine="360"/>
        <w:jc w:val="both"/>
        <w:rPr>
          <w:sz w:val="20"/>
        </w:rPr>
      </w:pPr>
      <w:r w:rsidRPr="00E241A5">
        <w:rPr>
          <w:szCs w:val="24"/>
        </w:rPr>
        <w:sym w:font="Wingdings" w:char="F071"/>
      </w:r>
      <w:r>
        <w:rPr>
          <w:szCs w:val="24"/>
        </w:rPr>
        <w:t xml:space="preserve"> </w:t>
      </w:r>
      <w:r w:rsidR="00A1577B" w:rsidRPr="00E241A5">
        <w:rPr>
          <w:sz w:val="20"/>
        </w:rPr>
        <w:t xml:space="preserve">I swear or affirm the following information is true: </w:t>
      </w:r>
    </w:p>
    <w:p w14:paraId="20B1E5EE" w14:textId="77777777" w:rsidR="00E241A5" w:rsidRPr="00E241A5" w:rsidRDefault="00E241A5" w:rsidP="00E241A5">
      <w:pPr>
        <w:spacing w:before="240"/>
        <w:ind w:firstLine="360"/>
        <w:jc w:val="both"/>
        <w:rPr>
          <w:sz w:val="20"/>
        </w:rPr>
      </w:pPr>
      <w:r w:rsidRPr="00E241A5">
        <w:rPr>
          <w:szCs w:val="24"/>
        </w:rPr>
        <w:sym w:font="Wingdings" w:char="F071"/>
      </w:r>
      <w:r>
        <w:rPr>
          <w:szCs w:val="24"/>
        </w:rPr>
        <w:t xml:space="preserve"> </w:t>
      </w:r>
      <w:r w:rsidR="00A1577B" w:rsidRPr="00E241A5">
        <w:rPr>
          <w:sz w:val="20"/>
        </w:rPr>
        <w:t xml:space="preserve">If checked, Mandatory Mediation was held, but unsuccessful. </w:t>
      </w:r>
    </w:p>
    <w:p w14:paraId="63CEB167" w14:textId="77777777" w:rsidR="00E241A5" w:rsidRPr="00E241A5" w:rsidRDefault="00E241A5" w:rsidP="00E241A5">
      <w:pPr>
        <w:spacing w:before="240"/>
        <w:ind w:firstLine="360"/>
        <w:jc w:val="both"/>
        <w:rPr>
          <w:sz w:val="20"/>
        </w:rPr>
      </w:pPr>
      <w:r w:rsidRPr="00E241A5">
        <w:rPr>
          <w:szCs w:val="24"/>
        </w:rPr>
        <w:sym w:font="Wingdings" w:char="F071"/>
      </w:r>
      <w:r>
        <w:rPr>
          <w:szCs w:val="24"/>
        </w:rPr>
        <w:t xml:space="preserve"> </w:t>
      </w:r>
      <w:r w:rsidR="00A1577B" w:rsidRPr="00E241A5">
        <w:rPr>
          <w:sz w:val="20"/>
        </w:rPr>
        <w:t xml:space="preserve">If checked, Mandatory Mediation was not held, because: (Check why below) </w:t>
      </w:r>
    </w:p>
    <w:p w14:paraId="0B78A35F" w14:textId="77777777" w:rsidR="00E241A5" w:rsidRPr="00E241A5" w:rsidRDefault="00E241A5" w:rsidP="00E241A5">
      <w:pPr>
        <w:spacing w:before="240"/>
        <w:ind w:firstLine="720"/>
        <w:jc w:val="both"/>
        <w:rPr>
          <w:sz w:val="20"/>
        </w:rPr>
      </w:pPr>
      <w:r w:rsidRPr="00E241A5">
        <w:rPr>
          <w:szCs w:val="24"/>
        </w:rPr>
        <w:sym w:font="Wingdings" w:char="F071"/>
      </w:r>
      <w:r>
        <w:rPr>
          <w:szCs w:val="24"/>
        </w:rPr>
        <w:t xml:space="preserve"> </w:t>
      </w:r>
      <w:r w:rsidR="00A1577B" w:rsidRPr="00E241A5">
        <w:rPr>
          <w:sz w:val="20"/>
        </w:rPr>
        <w:t xml:space="preserve">The tenant didn’t say if they qualified for Mandatory Mediation. </w:t>
      </w:r>
    </w:p>
    <w:p w14:paraId="2E203D05" w14:textId="77777777" w:rsidR="00E241A5" w:rsidRPr="00E241A5" w:rsidRDefault="00E241A5" w:rsidP="00E241A5">
      <w:pPr>
        <w:spacing w:before="240"/>
        <w:ind w:firstLine="720"/>
        <w:jc w:val="both"/>
        <w:rPr>
          <w:sz w:val="20"/>
        </w:rPr>
      </w:pPr>
      <w:r w:rsidRPr="00E241A5">
        <w:rPr>
          <w:szCs w:val="24"/>
        </w:rPr>
        <w:sym w:font="Wingdings" w:char="F071"/>
      </w:r>
      <w:r>
        <w:rPr>
          <w:szCs w:val="24"/>
        </w:rPr>
        <w:t xml:space="preserve"> </w:t>
      </w:r>
      <w:r w:rsidR="00A1577B" w:rsidRPr="00E241A5">
        <w:rPr>
          <w:sz w:val="20"/>
        </w:rPr>
        <w:t>The tenant doesn’t qualify for Mandatory Mediation.</w:t>
      </w:r>
    </w:p>
    <w:p w14:paraId="25D1A390" w14:textId="77777777" w:rsidR="00E241A5" w:rsidRPr="00E241A5" w:rsidRDefault="00E241A5" w:rsidP="00E241A5">
      <w:pPr>
        <w:spacing w:before="240"/>
        <w:ind w:firstLine="720"/>
        <w:jc w:val="both"/>
        <w:rPr>
          <w:sz w:val="20"/>
        </w:rPr>
      </w:pPr>
      <w:r w:rsidRPr="00E241A5">
        <w:rPr>
          <w:szCs w:val="24"/>
        </w:rPr>
        <w:sym w:font="Wingdings" w:char="F071"/>
      </w:r>
      <w:r>
        <w:rPr>
          <w:szCs w:val="24"/>
        </w:rPr>
        <w:t xml:space="preserve"> </w:t>
      </w:r>
      <w:r w:rsidR="00A1577B" w:rsidRPr="00E241A5">
        <w:rPr>
          <w:sz w:val="20"/>
        </w:rPr>
        <w:t>The landlord is a non-profit organization that already offers mediation.</w:t>
      </w:r>
    </w:p>
    <w:p w14:paraId="767C8E5F" w14:textId="77777777" w:rsidR="00E241A5" w:rsidRPr="00E241A5" w:rsidRDefault="00E241A5" w:rsidP="00E241A5">
      <w:pPr>
        <w:spacing w:before="240"/>
        <w:ind w:firstLine="720"/>
        <w:jc w:val="both"/>
        <w:rPr>
          <w:sz w:val="20"/>
        </w:rPr>
      </w:pPr>
      <w:r w:rsidRPr="00E241A5">
        <w:rPr>
          <w:szCs w:val="24"/>
        </w:rPr>
        <w:sym w:font="Wingdings" w:char="F071"/>
      </w:r>
      <w:r>
        <w:rPr>
          <w:szCs w:val="24"/>
        </w:rPr>
        <w:t xml:space="preserve"> </w:t>
      </w:r>
      <w:r w:rsidR="00A1577B" w:rsidRPr="00E241A5">
        <w:rPr>
          <w:sz w:val="20"/>
        </w:rPr>
        <w:t xml:space="preserve">The landlord doesn’t have more than five rental units. </w:t>
      </w:r>
    </w:p>
    <w:p w14:paraId="236EC228" w14:textId="77777777" w:rsidR="00B64FF8" w:rsidRDefault="00B64FF8" w:rsidP="00B64FF8">
      <w:pPr>
        <w:jc w:val="both"/>
        <w:rPr>
          <w:b/>
          <w:sz w:val="18"/>
        </w:rPr>
      </w:pPr>
    </w:p>
    <w:p w14:paraId="6B1B44E2" w14:textId="77777777" w:rsidR="00B64FF8" w:rsidRDefault="00B64FF8" w:rsidP="00B64FF8">
      <w:pPr>
        <w:jc w:val="both"/>
        <w:rPr>
          <w:b/>
          <w:sz w:val="18"/>
        </w:rPr>
      </w:pPr>
    </w:p>
    <w:p w14:paraId="102E6F77" w14:textId="77777777" w:rsidR="00B64FF8" w:rsidRDefault="00B64FF8" w:rsidP="00B64FF8">
      <w:pPr>
        <w:jc w:val="both"/>
        <w:rPr>
          <w:sz w:val="20"/>
        </w:rPr>
      </w:pPr>
      <w:r w:rsidRPr="00445B02">
        <w:rPr>
          <w:b/>
          <w:sz w:val="20"/>
        </w:rPr>
        <w:t>W</w:t>
      </w:r>
      <w:r>
        <w:rPr>
          <w:b/>
          <w:sz w:val="20"/>
        </w:rPr>
        <w:t>herefore</w:t>
      </w:r>
      <w:r w:rsidRPr="00445B02">
        <w:rPr>
          <w:sz w:val="20"/>
        </w:rPr>
        <w:t>, Plaintiff(s) request(s) judgment for recovery of possession of the premises, for rent due or to become due, for present and future damages and costs, and for any other relief to which Plaintiff(s) is/are entitled.</w:t>
      </w:r>
    </w:p>
    <w:p w14:paraId="6076E84B" w14:textId="77777777" w:rsidR="001774F8" w:rsidRDefault="001774F8" w:rsidP="00B64FF8">
      <w:pPr>
        <w:jc w:val="both"/>
        <w:rPr>
          <w:sz w:val="20"/>
        </w:rPr>
      </w:pPr>
    </w:p>
    <w:p w14:paraId="4CBA6AB3" w14:textId="77777777" w:rsidR="001774F8" w:rsidRDefault="00052261" w:rsidP="00B64FF8">
      <w:pPr>
        <w:jc w:val="both"/>
        <w:rPr>
          <w:b/>
          <w:bCs/>
          <w:sz w:val="20"/>
        </w:rPr>
      </w:pPr>
      <w:r>
        <w:rPr>
          <w:b/>
          <w:bCs/>
          <w:sz w:val="20"/>
        </w:rPr>
        <w:t>VERIFIED SIGNATURE(S)</w:t>
      </w:r>
    </w:p>
    <w:p w14:paraId="269C2C9F" w14:textId="77777777" w:rsidR="00052261" w:rsidRPr="001774F8" w:rsidRDefault="00052261" w:rsidP="00B64FF8">
      <w:pPr>
        <w:jc w:val="both"/>
        <w:rPr>
          <w:b/>
          <w:bCs/>
          <w:sz w:val="20"/>
        </w:rPr>
      </w:pPr>
    </w:p>
    <w:p w14:paraId="50689033" w14:textId="77777777" w:rsidR="00052261" w:rsidRDefault="00052261" w:rsidP="00B64FF8">
      <w:pPr>
        <w:jc w:val="both"/>
        <w:rPr>
          <w:sz w:val="20"/>
        </w:rPr>
      </w:pPr>
    </w:p>
    <w:p w14:paraId="5670D675" w14:textId="77777777" w:rsidR="00052261" w:rsidRDefault="001774F8" w:rsidP="00B64FF8">
      <w:pPr>
        <w:jc w:val="both"/>
        <w:rPr>
          <w:sz w:val="20"/>
        </w:rPr>
      </w:pPr>
      <w:r w:rsidRPr="00052261">
        <w:rPr>
          <w:sz w:val="20"/>
        </w:rPr>
        <w:t xml:space="preserve">I declare under penalty of perjury under the law of Colorado that the foregoing is true and correct. </w:t>
      </w:r>
    </w:p>
    <w:p w14:paraId="41E02FDA" w14:textId="77777777" w:rsidR="00052261" w:rsidRDefault="00052261" w:rsidP="00B64FF8">
      <w:pPr>
        <w:jc w:val="both"/>
        <w:rPr>
          <w:sz w:val="20"/>
        </w:rPr>
      </w:pPr>
    </w:p>
    <w:p w14:paraId="5098A6DF" w14:textId="77777777" w:rsidR="00052261" w:rsidRDefault="001774F8" w:rsidP="00052261">
      <w:pPr>
        <w:ind w:firstLine="720"/>
        <w:jc w:val="both"/>
        <w:rPr>
          <w:sz w:val="20"/>
        </w:rPr>
      </w:pPr>
      <w:r w:rsidRPr="00052261">
        <w:rPr>
          <w:sz w:val="20"/>
        </w:rPr>
        <w:t>Executed on the</w:t>
      </w:r>
      <w:r w:rsidR="00052261">
        <w:rPr>
          <w:sz w:val="20"/>
        </w:rPr>
        <w:t>______</w:t>
      </w:r>
      <w:r w:rsidRPr="00052261">
        <w:rPr>
          <w:sz w:val="20"/>
        </w:rPr>
        <w:t xml:space="preserve"> day of</w:t>
      </w:r>
      <w:r w:rsidR="00052261">
        <w:rPr>
          <w:sz w:val="20"/>
        </w:rPr>
        <w:t>________________________, ____________</w:t>
      </w:r>
      <w:r w:rsidRPr="00052261">
        <w:rPr>
          <w:sz w:val="20"/>
        </w:rPr>
        <w:t>, at</w:t>
      </w:r>
    </w:p>
    <w:p w14:paraId="0B468957" w14:textId="77777777" w:rsidR="00052261" w:rsidRDefault="00052261" w:rsidP="00052261">
      <w:pPr>
        <w:ind w:firstLine="720"/>
        <w:jc w:val="both"/>
        <w:rPr>
          <w:sz w:val="20"/>
        </w:rPr>
      </w:pPr>
      <w:r>
        <w:rPr>
          <w:sz w:val="20"/>
        </w:rPr>
        <w:t xml:space="preserve">                           </w:t>
      </w:r>
      <w:r w:rsidR="001774F8" w:rsidRPr="00052261">
        <w:rPr>
          <w:sz w:val="20"/>
        </w:rPr>
        <w:t xml:space="preserve"> (date) </w:t>
      </w:r>
      <w:r>
        <w:rPr>
          <w:sz w:val="20"/>
        </w:rPr>
        <w:t xml:space="preserve">                           </w:t>
      </w:r>
      <w:r w:rsidR="001774F8" w:rsidRPr="00052261">
        <w:rPr>
          <w:sz w:val="20"/>
        </w:rPr>
        <w:t xml:space="preserve">(month) </w:t>
      </w:r>
      <w:r>
        <w:rPr>
          <w:sz w:val="20"/>
        </w:rPr>
        <w:t xml:space="preserve">                       </w:t>
      </w:r>
      <w:r w:rsidR="001774F8" w:rsidRPr="00052261">
        <w:rPr>
          <w:sz w:val="20"/>
        </w:rPr>
        <w:t>(year)</w:t>
      </w:r>
    </w:p>
    <w:p w14:paraId="2C0F774B" w14:textId="77777777" w:rsidR="00052261" w:rsidRDefault="00052261" w:rsidP="00052261">
      <w:pPr>
        <w:ind w:firstLine="720"/>
        <w:jc w:val="both"/>
        <w:rPr>
          <w:sz w:val="20"/>
        </w:rPr>
      </w:pPr>
    </w:p>
    <w:p w14:paraId="686043EC" w14:textId="77777777" w:rsidR="00052261" w:rsidRDefault="00052261" w:rsidP="00052261">
      <w:pPr>
        <w:ind w:firstLine="720"/>
        <w:jc w:val="both"/>
        <w:rPr>
          <w:sz w:val="20"/>
        </w:rPr>
      </w:pPr>
      <w:r>
        <w:rPr>
          <w:sz w:val="20"/>
        </w:rPr>
        <w:t>_________________________________,               ___________________________</w:t>
      </w:r>
      <w:r w:rsidR="001774F8" w:rsidRPr="00052261">
        <w:rPr>
          <w:sz w:val="20"/>
        </w:rPr>
        <w:t>.</w:t>
      </w:r>
    </w:p>
    <w:p w14:paraId="501AA01B" w14:textId="77777777" w:rsidR="00052261" w:rsidRDefault="001774F8" w:rsidP="00052261">
      <w:pPr>
        <w:ind w:firstLine="720"/>
        <w:jc w:val="both"/>
        <w:rPr>
          <w:sz w:val="20"/>
        </w:rPr>
      </w:pPr>
      <w:r w:rsidRPr="00052261">
        <w:rPr>
          <w:sz w:val="20"/>
        </w:rPr>
        <w:t xml:space="preserve"> (city or other location,</w:t>
      </w:r>
      <w:r w:rsidR="00052261">
        <w:rPr>
          <w:sz w:val="20"/>
        </w:rPr>
        <w:t xml:space="preserve">                                              </w:t>
      </w:r>
      <w:r w:rsidRPr="00052261">
        <w:rPr>
          <w:sz w:val="20"/>
        </w:rPr>
        <w:t xml:space="preserve"> and state or country) </w:t>
      </w:r>
    </w:p>
    <w:p w14:paraId="287D10D0" w14:textId="77777777" w:rsidR="00B64FF8" w:rsidRPr="00445B02" w:rsidRDefault="00B64FF8" w:rsidP="00B64FF8">
      <w:pPr>
        <w:jc w:val="both"/>
        <w:rPr>
          <w:sz w:val="20"/>
        </w:rPr>
      </w:pPr>
    </w:p>
    <w:p w14:paraId="60FACFB5" w14:textId="77777777" w:rsidR="00B64FF8" w:rsidRPr="00445B02" w:rsidRDefault="00B64FF8" w:rsidP="00B64FF8">
      <w:pPr>
        <w:jc w:val="both"/>
        <w:rPr>
          <w:sz w:val="20"/>
        </w:rPr>
      </w:pPr>
      <w:r w:rsidRPr="00445B02">
        <w:rPr>
          <w:sz w:val="20"/>
        </w:rPr>
        <w:t>__________________________________</w:t>
      </w:r>
      <w:r w:rsidRPr="00445B02">
        <w:rPr>
          <w:sz w:val="20"/>
        </w:rPr>
        <w:tab/>
      </w:r>
      <w:r>
        <w:rPr>
          <w:sz w:val="20"/>
        </w:rPr>
        <w:tab/>
      </w:r>
      <w:r>
        <w:rPr>
          <w:sz w:val="20"/>
        </w:rPr>
        <w:tab/>
      </w:r>
      <w:r w:rsidRPr="00445B02">
        <w:rPr>
          <w:sz w:val="20"/>
        </w:rPr>
        <w:t>______________________________________</w:t>
      </w:r>
    </w:p>
    <w:p w14:paraId="10FF2BEC" w14:textId="77777777" w:rsidR="00B64FF8" w:rsidRPr="00445B02" w:rsidRDefault="00B64FF8" w:rsidP="00B64FF8">
      <w:pPr>
        <w:jc w:val="both"/>
        <w:rPr>
          <w:sz w:val="20"/>
        </w:rPr>
      </w:pPr>
      <w:r w:rsidRPr="00445B02">
        <w:rPr>
          <w:sz w:val="20"/>
        </w:rPr>
        <w:t>Plaintiff(s) / Plaintiff(s) Attorney Signature</w:t>
      </w:r>
      <w:r w:rsidRPr="00445B02">
        <w:rPr>
          <w:sz w:val="20"/>
        </w:rPr>
        <w:tab/>
      </w:r>
      <w:r w:rsidRPr="00445B02">
        <w:rPr>
          <w:sz w:val="20"/>
        </w:rPr>
        <w:tab/>
      </w:r>
      <w:r w:rsidRPr="00445B02">
        <w:rPr>
          <w:sz w:val="20"/>
        </w:rPr>
        <w:tab/>
        <w:t>Plaintiff(s) Address</w:t>
      </w:r>
    </w:p>
    <w:p w14:paraId="2844B60E" w14:textId="77777777" w:rsidR="00B64FF8" w:rsidRPr="00445B02" w:rsidRDefault="00B64FF8" w:rsidP="00B64FF8">
      <w:pPr>
        <w:jc w:val="both"/>
        <w:rPr>
          <w:sz w:val="20"/>
        </w:rPr>
      </w:pPr>
    </w:p>
    <w:p w14:paraId="6F090F33" w14:textId="77777777" w:rsidR="00B64FF8" w:rsidRPr="00445B02" w:rsidRDefault="00B64FF8" w:rsidP="00B64FF8">
      <w:pPr>
        <w:jc w:val="both"/>
        <w:rPr>
          <w:sz w:val="20"/>
        </w:rPr>
      </w:pPr>
      <w:r w:rsidRPr="00445B02">
        <w:rPr>
          <w:sz w:val="20"/>
        </w:rPr>
        <w:tab/>
      </w:r>
      <w:r w:rsidRPr="00445B02">
        <w:rPr>
          <w:sz w:val="20"/>
        </w:rPr>
        <w:tab/>
      </w:r>
      <w:r w:rsidRPr="00445B02">
        <w:rPr>
          <w:sz w:val="20"/>
        </w:rPr>
        <w:tab/>
      </w:r>
      <w:r w:rsidRPr="00445B02">
        <w:rPr>
          <w:sz w:val="20"/>
        </w:rPr>
        <w:tab/>
      </w:r>
      <w:r w:rsidRPr="00445B02">
        <w:rPr>
          <w:sz w:val="20"/>
        </w:rPr>
        <w:tab/>
      </w:r>
      <w:r w:rsidRPr="00445B02">
        <w:rPr>
          <w:sz w:val="20"/>
        </w:rPr>
        <w:tab/>
      </w:r>
      <w:r w:rsidRPr="00445B02">
        <w:rPr>
          <w:sz w:val="20"/>
        </w:rPr>
        <w:tab/>
      </w:r>
      <w:r w:rsidRPr="00445B02">
        <w:rPr>
          <w:sz w:val="20"/>
        </w:rPr>
        <w:tab/>
        <w:t>______________________________________</w:t>
      </w:r>
    </w:p>
    <w:p w14:paraId="499908BE" w14:textId="77777777" w:rsidR="00B64FF8" w:rsidRPr="00445B02" w:rsidRDefault="00B64FF8" w:rsidP="00B64FF8">
      <w:pPr>
        <w:jc w:val="both"/>
        <w:rPr>
          <w:sz w:val="20"/>
        </w:rPr>
      </w:pPr>
      <w:r w:rsidRPr="00445B02">
        <w:rPr>
          <w:sz w:val="20"/>
        </w:rPr>
        <w:tab/>
      </w:r>
      <w:r w:rsidRPr="00445B02">
        <w:rPr>
          <w:sz w:val="20"/>
        </w:rPr>
        <w:tab/>
      </w:r>
      <w:r w:rsidRPr="00445B02">
        <w:rPr>
          <w:sz w:val="20"/>
        </w:rPr>
        <w:tab/>
      </w:r>
      <w:r w:rsidRPr="00445B02">
        <w:rPr>
          <w:sz w:val="20"/>
        </w:rPr>
        <w:tab/>
      </w:r>
      <w:r w:rsidRPr="00445B02">
        <w:rPr>
          <w:sz w:val="20"/>
        </w:rPr>
        <w:tab/>
      </w:r>
      <w:r w:rsidRPr="00445B02">
        <w:rPr>
          <w:sz w:val="20"/>
        </w:rPr>
        <w:tab/>
      </w:r>
      <w:r w:rsidRPr="00445B02">
        <w:rPr>
          <w:sz w:val="20"/>
        </w:rPr>
        <w:tab/>
      </w:r>
      <w:r w:rsidRPr="00445B02">
        <w:rPr>
          <w:sz w:val="20"/>
        </w:rPr>
        <w:tab/>
      </w:r>
    </w:p>
    <w:p w14:paraId="0EF14C8D" w14:textId="77777777" w:rsidR="00B64FF8" w:rsidRPr="00445B02" w:rsidRDefault="00B64FF8" w:rsidP="00B64FF8">
      <w:pPr>
        <w:ind w:left="5760"/>
        <w:jc w:val="both"/>
        <w:rPr>
          <w:sz w:val="20"/>
        </w:rPr>
      </w:pPr>
      <w:r w:rsidRPr="00445B02">
        <w:rPr>
          <w:sz w:val="20"/>
        </w:rPr>
        <w:t>______________________________________</w:t>
      </w:r>
    </w:p>
    <w:p w14:paraId="5A12636F" w14:textId="77777777" w:rsidR="00B64FF8" w:rsidRDefault="00B64FF8" w:rsidP="00820E6F">
      <w:pPr>
        <w:jc w:val="both"/>
      </w:pPr>
      <w:r w:rsidRPr="00445B02">
        <w:rPr>
          <w:sz w:val="20"/>
        </w:rPr>
        <w:tab/>
      </w:r>
      <w:r w:rsidRPr="00445B02">
        <w:rPr>
          <w:sz w:val="20"/>
        </w:rPr>
        <w:tab/>
      </w:r>
      <w:r w:rsidRPr="00445B02">
        <w:rPr>
          <w:sz w:val="20"/>
        </w:rPr>
        <w:tab/>
      </w:r>
      <w:r w:rsidRPr="00445B02">
        <w:rPr>
          <w:sz w:val="20"/>
        </w:rPr>
        <w:tab/>
      </w:r>
      <w:r w:rsidRPr="00445B02">
        <w:rPr>
          <w:sz w:val="20"/>
        </w:rPr>
        <w:tab/>
      </w:r>
      <w:r w:rsidRPr="00445B02">
        <w:rPr>
          <w:sz w:val="20"/>
        </w:rPr>
        <w:tab/>
      </w:r>
      <w:r w:rsidRPr="00445B02">
        <w:rPr>
          <w:sz w:val="20"/>
        </w:rPr>
        <w:tab/>
      </w:r>
      <w:r w:rsidRPr="00445B02">
        <w:rPr>
          <w:sz w:val="20"/>
        </w:rPr>
        <w:tab/>
        <w:t>Plaintiff(s) Telephone Number</w:t>
      </w:r>
    </w:p>
    <w:sectPr w:rsidR="00B64FF8" w:rsidSect="00B64FF8">
      <w:footerReference w:type="default" r:id="rId8"/>
      <w:pgSz w:w="12240" w:h="15840" w:code="1"/>
      <w:pgMar w:top="720"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F617" w14:textId="77777777" w:rsidR="002D62E2" w:rsidRDefault="002D62E2">
      <w:r>
        <w:separator/>
      </w:r>
    </w:p>
  </w:endnote>
  <w:endnote w:type="continuationSeparator" w:id="0">
    <w:p w14:paraId="09A29144" w14:textId="77777777" w:rsidR="002D62E2" w:rsidRDefault="002D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8A1" w14:textId="77777777" w:rsidR="00B64FF8" w:rsidRPr="007D0CDC" w:rsidRDefault="00B64FF8">
    <w:pPr>
      <w:pStyle w:val="Footer"/>
      <w:rPr>
        <w:rStyle w:val="PageNumber"/>
        <w:color w:val="808080"/>
        <w:sz w:val="16"/>
        <w:szCs w:val="16"/>
      </w:rPr>
    </w:pPr>
    <w:r w:rsidRPr="007D0CDC">
      <w:rPr>
        <w:color w:val="808080"/>
        <w:sz w:val="16"/>
      </w:rPr>
      <w:t>DCC</w:t>
    </w:r>
    <w:r w:rsidR="00820E6F">
      <w:rPr>
        <w:color w:val="808080"/>
        <w:sz w:val="16"/>
      </w:rPr>
      <w:t xml:space="preserve">101 </w:t>
    </w:r>
    <w:r w:rsidRPr="007D0CDC">
      <w:rPr>
        <w:color w:val="808080"/>
        <w:sz w:val="16"/>
      </w:rPr>
      <w:t>R</w:t>
    </w:r>
    <w:r w:rsidR="00820E6F">
      <w:rPr>
        <w:color w:val="808080"/>
        <w:sz w:val="16"/>
      </w:rPr>
      <w:t>1</w:t>
    </w:r>
    <w:r w:rsidRPr="007D0CDC">
      <w:rPr>
        <w:color w:val="808080"/>
        <w:sz w:val="16"/>
      </w:rPr>
      <w:t>/</w:t>
    </w:r>
    <w:r w:rsidR="00AB5C0A">
      <w:rPr>
        <w:color w:val="808080"/>
        <w:sz w:val="16"/>
      </w:rPr>
      <w:t>2</w:t>
    </w:r>
    <w:r w:rsidR="00820E6F">
      <w:rPr>
        <w:color w:val="808080"/>
        <w:sz w:val="16"/>
      </w:rPr>
      <w:t>4</w:t>
    </w:r>
    <w:r w:rsidRPr="007D0CDC">
      <w:rPr>
        <w:color w:val="808080"/>
        <w:sz w:val="16"/>
      </w:rPr>
      <w:t xml:space="preserve"> COMPLAINT IN FORCIBLE ENTRY AND DETAINER</w:t>
    </w:r>
    <w:r w:rsidRPr="007D0CDC">
      <w:rPr>
        <w:color w:val="808080"/>
        <w:sz w:val="16"/>
      </w:rPr>
      <w:tab/>
      <w:t xml:space="preserve"> </w:t>
    </w:r>
    <w:r w:rsidRPr="007D0CDC">
      <w:rPr>
        <w:color w:val="808080"/>
        <w:sz w:val="16"/>
      </w:rPr>
      <w:tab/>
      <w:t xml:space="preserve">             </w:t>
    </w:r>
    <w:r w:rsidRPr="007D0CDC">
      <w:rPr>
        <w:color w:val="808080"/>
        <w:sz w:val="16"/>
        <w:szCs w:val="16"/>
      </w:rPr>
      <w:t xml:space="preserve">Page </w:t>
    </w:r>
    <w:r w:rsidRPr="007D0CDC">
      <w:rPr>
        <w:rStyle w:val="PageNumber"/>
        <w:color w:val="808080"/>
        <w:sz w:val="16"/>
        <w:szCs w:val="16"/>
      </w:rPr>
      <w:fldChar w:fldCharType="begin"/>
    </w:r>
    <w:r w:rsidRPr="007D0CDC">
      <w:rPr>
        <w:rStyle w:val="PageNumber"/>
        <w:color w:val="808080"/>
        <w:sz w:val="16"/>
        <w:szCs w:val="16"/>
      </w:rPr>
      <w:instrText xml:space="preserve"> PAGE </w:instrText>
    </w:r>
    <w:r w:rsidRPr="007D0CDC">
      <w:rPr>
        <w:rStyle w:val="PageNumber"/>
        <w:color w:val="808080"/>
        <w:sz w:val="16"/>
        <w:szCs w:val="16"/>
      </w:rPr>
      <w:fldChar w:fldCharType="separate"/>
    </w:r>
    <w:r>
      <w:rPr>
        <w:rStyle w:val="PageNumber"/>
        <w:noProof/>
        <w:color w:val="808080"/>
        <w:sz w:val="16"/>
        <w:szCs w:val="16"/>
      </w:rPr>
      <w:t>2</w:t>
    </w:r>
    <w:r w:rsidRPr="007D0CDC">
      <w:rPr>
        <w:rStyle w:val="PageNumber"/>
        <w:color w:val="808080"/>
        <w:sz w:val="16"/>
        <w:szCs w:val="16"/>
      </w:rPr>
      <w:fldChar w:fldCharType="end"/>
    </w:r>
    <w:r w:rsidRPr="007D0CDC">
      <w:rPr>
        <w:rStyle w:val="PageNumber"/>
        <w:color w:val="808080"/>
        <w:sz w:val="16"/>
        <w:szCs w:val="16"/>
      </w:rPr>
      <w:t xml:space="preserve"> of 2</w:t>
    </w:r>
  </w:p>
  <w:p w14:paraId="09941EBC" w14:textId="77777777" w:rsidR="00B64FF8" w:rsidRPr="007D0CDC" w:rsidRDefault="00B64FF8">
    <w:pPr>
      <w:pStyle w:val="Footer"/>
      <w:rPr>
        <w:color w:val="808080"/>
        <w:sz w:val="16"/>
        <w:szCs w:val="16"/>
      </w:rPr>
    </w:pPr>
    <w:r w:rsidRPr="007D0CDC">
      <w:rPr>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2D0F" w14:textId="77777777" w:rsidR="002D62E2" w:rsidRDefault="002D62E2">
      <w:r>
        <w:separator/>
      </w:r>
    </w:p>
  </w:footnote>
  <w:footnote w:type="continuationSeparator" w:id="0">
    <w:p w14:paraId="7405DD6A" w14:textId="77777777" w:rsidR="002D62E2" w:rsidRDefault="002D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70BD2"/>
    <w:multiLevelType w:val="singleLevel"/>
    <w:tmpl w:val="C8CEFCEA"/>
    <w:lvl w:ilvl="0">
      <w:start w:val="1"/>
      <w:numFmt w:val="decimal"/>
      <w:lvlText w:val="%1."/>
      <w:lvlJc w:val="left"/>
      <w:pPr>
        <w:tabs>
          <w:tab w:val="num" w:pos="720"/>
        </w:tabs>
        <w:ind w:left="720" w:hanging="360"/>
      </w:pPr>
      <w:rPr>
        <w:b/>
        <w:sz w:val="20"/>
        <w:szCs w:val="20"/>
      </w:rPr>
    </w:lvl>
  </w:abstractNum>
  <w:num w:numId="1" w16cid:durableId="62137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FF8"/>
    <w:rsid w:val="00052261"/>
    <w:rsid w:val="001774F8"/>
    <w:rsid w:val="00274963"/>
    <w:rsid w:val="002D62E2"/>
    <w:rsid w:val="00350B5E"/>
    <w:rsid w:val="00431778"/>
    <w:rsid w:val="0072418A"/>
    <w:rsid w:val="0080319A"/>
    <w:rsid w:val="00820E6F"/>
    <w:rsid w:val="008975CA"/>
    <w:rsid w:val="00A1577B"/>
    <w:rsid w:val="00AB5C0A"/>
    <w:rsid w:val="00B506B3"/>
    <w:rsid w:val="00B64FF8"/>
    <w:rsid w:val="00BA555B"/>
    <w:rsid w:val="00C16DAD"/>
    <w:rsid w:val="00C52287"/>
    <w:rsid w:val="00C817E7"/>
    <w:rsid w:val="00D24A03"/>
    <w:rsid w:val="00D322E8"/>
    <w:rsid w:val="00E241A5"/>
    <w:rsid w:val="00F6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6BBF91"/>
  <w15:chartTrackingRefBased/>
  <w15:docId w15:val="{4104D79C-F57C-4F58-B01B-F537109C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F8"/>
    <w:rPr>
      <w:rFonts w:ascii="Arial" w:eastAsia="Times New Roman" w:hAnsi="Arial"/>
      <w:color w:val="000000"/>
      <w:sz w:val="24"/>
    </w:rPr>
  </w:style>
  <w:style w:type="paragraph" w:styleId="Heading2">
    <w:name w:val="heading 2"/>
    <w:basedOn w:val="Normal"/>
    <w:next w:val="Normal"/>
    <w:link w:val="Heading2Char"/>
    <w:qFormat/>
    <w:rsid w:val="00B64FF8"/>
    <w:pPr>
      <w:keepNext/>
      <w:jc w:val="center"/>
      <w:outlineLvl w:val="1"/>
    </w:pPr>
    <w:rPr>
      <w:b/>
      <w:sz w:val="19"/>
    </w:rPr>
  </w:style>
  <w:style w:type="paragraph" w:styleId="Heading3">
    <w:name w:val="heading 3"/>
    <w:basedOn w:val="Normal"/>
    <w:next w:val="Normal"/>
    <w:link w:val="Heading3Char"/>
    <w:qFormat/>
    <w:rsid w:val="00B64FF8"/>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64FF8"/>
    <w:rPr>
      <w:rFonts w:ascii="Arial" w:eastAsia="Times New Roman" w:hAnsi="Arial" w:cs="Times New Roman"/>
      <w:b/>
      <w:color w:val="000000"/>
      <w:sz w:val="19"/>
      <w:szCs w:val="20"/>
    </w:rPr>
  </w:style>
  <w:style w:type="character" w:customStyle="1" w:styleId="Heading3Char">
    <w:name w:val="Heading 3 Char"/>
    <w:link w:val="Heading3"/>
    <w:rsid w:val="00B64FF8"/>
    <w:rPr>
      <w:rFonts w:ascii="Arial" w:eastAsia="Times New Roman" w:hAnsi="Arial" w:cs="Times New Roman"/>
      <w:b/>
      <w:color w:val="000000"/>
      <w:sz w:val="18"/>
      <w:szCs w:val="20"/>
    </w:rPr>
  </w:style>
  <w:style w:type="paragraph" w:styleId="BodyText">
    <w:name w:val="Body Text"/>
    <w:basedOn w:val="Normal"/>
    <w:link w:val="BodyTextChar"/>
    <w:rsid w:val="00B64FF8"/>
    <w:rPr>
      <w:sz w:val="18"/>
    </w:rPr>
  </w:style>
  <w:style w:type="character" w:customStyle="1" w:styleId="BodyTextChar">
    <w:name w:val="Body Text Char"/>
    <w:link w:val="BodyText"/>
    <w:rsid w:val="00B64FF8"/>
    <w:rPr>
      <w:rFonts w:ascii="Arial" w:eastAsia="Times New Roman" w:hAnsi="Arial" w:cs="Times New Roman"/>
      <w:color w:val="000000"/>
      <w:sz w:val="18"/>
      <w:szCs w:val="20"/>
    </w:rPr>
  </w:style>
  <w:style w:type="paragraph" w:styleId="Footer">
    <w:name w:val="footer"/>
    <w:basedOn w:val="Normal"/>
    <w:link w:val="FooterChar"/>
    <w:rsid w:val="00B64FF8"/>
    <w:pPr>
      <w:tabs>
        <w:tab w:val="center" w:pos="4320"/>
        <w:tab w:val="right" w:pos="8640"/>
      </w:tabs>
    </w:pPr>
  </w:style>
  <w:style w:type="character" w:customStyle="1" w:styleId="FooterChar">
    <w:name w:val="Footer Char"/>
    <w:link w:val="Footer"/>
    <w:rsid w:val="00B64FF8"/>
    <w:rPr>
      <w:rFonts w:ascii="Arial" w:eastAsia="Times New Roman" w:hAnsi="Arial" w:cs="Times New Roman"/>
      <w:color w:val="000000"/>
      <w:sz w:val="24"/>
      <w:szCs w:val="20"/>
    </w:rPr>
  </w:style>
  <w:style w:type="character" w:styleId="PageNumber">
    <w:name w:val="page number"/>
    <w:rsid w:val="00B64FF8"/>
  </w:style>
  <w:style w:type="paragraph" w:styleId="BodyTextIndent">
    <w:name w:val="Body Text Indent"/>
    <w:basedOn w:val="Normal"/>
    <w:link w:val="BodyTextIndentChar"/>
    <w:rsid w:val="00B64FF8"/>
    <w:pPr>
      <w:tabs>
        <w:tab w:val="left" w:pos="720"/>
      </w:tabs>
      <w:spacing w:line="360" w:lineRule="auto"/>
      <w:ind w:left="360" w:hanging="360"/>
      <w:jc w:val="both"/>
    </w:pPr>
    <w:rPr>
      <w:sz w:val="18"/>
    </w:rPr>
  </w:style>
  <w:style w:type="character" w:customStyle="1" w:styleId="BodyTextIndentChar">
    <w:name w:val="Body Text Indent Char"/>
    <w:link w:val="BodyTextIndent"/>
    <w:rsid w:val="00B64FF8"/>
    <w:rPr>
      <w:rFonts w:ascii="Arial" w:eastAsia="Times New Roman" w:hAnsi="Arial" w:cs="Times New Roman"/>
      <w:color w:val="000000"/>
      <w:sz w:val="18"/>
      <w:szCs w:val="20"/>
    </w:rPr>
  </w:style>
  <w:style w:type="paragraph" w:styleId="ListParagraph">
    <w:name w:val="List Paragraph"/>
    <w:basedOn w:val="Normal"/>
    <w:uiPriority w:val="34"/>
    <w:qFormat/>
    <w:rsid w:val="00E241A5"/>
    <w:pPr>
      <w:ind w:left="720"/>
    </w:pPr>
  </w:style>
  <w:style w:type="paragraph" w:styleId="Header">
    <w:name w:val="header"/>
    <w:basedOn w:val="Normal"/>
    <w:link w:val="HeaderChar"/>
    <w:uiPriority w:val="99"/>
    <w:unhideWhenUsed/>
    <w:rsid w:val="00AB5C0A"/>
    <w:pPr>
      <w:tabs>
        <w:tab w:val="center" w:pos="4680"/>
        <w:tab w:val="right" w:pos="9360"/>
      </w:tabs>
    </w:pPr>
  </w:style>
  <w:style w:type="character" w:customStyle="1" w:styleId="HeaderChar">
    <w:name w:val="Header Char"/>
    <w:link w:val="Header"/>
    <w:uiPriority w:val="99"/>
    <w:rsid w:val="00AB5C0A"/>
    <w:rPr>
      <w:rFonts w:ascii="Arial" w:eastAsia="Times New Roman"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D58A-F3B8-4637-9E6D-340DB5C1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Moskoe, Jonathan - DCC</dc:creator>
  <cp:keywords/>
  <dc:description/>
  <cp:lastModifiedBy>Moskoe, Jonathan - DCC</cp:lastModifiedBy>
  <cp:revision>2</cp:revision>
  <dcterms:created xsi:type="dcterms:W3CDTF">2024-01-12T21:01:00Z</dcterms:created>
  <dcterms:modified xsi:type="dcterms:W3CDTF">2024-01-12T21:01:00Z</dcterms:modified>
</cp:coreProperties>
</file>