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2"/>
        <w:gridCol w:w="2789"/>
      </w:tblGrid>
      <w:tr>
        <w:trPr>
          <w:trHeight w:val="1172" w:hRule="atLeast"/>
        </w:trPr>
        <w:tc>
          <w:tcPr>
            <w:tcW w:w="6572" w:type="dxa"/>
          </w:tcPr>
          <w:p>
            <w:pPr>
              <w:pStyle w:val="TableParagraph"/>
              <w:tabs>
                <w:tab w:pos="1786" w:val="left" w:leader="none"/>
                <w:tab w:pos="2958" w:val="left" w:leader="none"/>
              </w:tabs>
              <w:spacing w:before="6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Court</w:t>
              <w:tab/>
            </w:r>
            <w:r>
              <w:rPr>
                <w:sz w:val="18"/>
              </w:rPr>
              <w:t>District</w:t>
              <w:tab/>
              <w:t>County</w:t>
            </w:r>
          </w:p>
          <w:p>
            <w:pPr>
              <w:pStyle w:val="TableParagraph"/>
              <w:tabs>
                <w:tab w:pos="5895" w:val="left" w:leader="none"/>
              </w:tabs>
              <w:spacing w:before="172"/>
              <w:ind w:left="107"/>
              <w:rPr>
                <w:sz w:val="18"/>
              </w:rPr>
            </w:pPr>
            <w:r>
              <w:rPr>
                <w:sz w:val="18"/>
              </w:rPr>
              <w:t>Colorado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County: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6435" w:val="left" w:leader="none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Court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Address: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89" w:type="dxa"/>
            <w:vMerge w:val="restart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tabs>
                <w:tab w:pos="2393" w:val="left" w:leader="none"/>
              </w:tabs>
              <w:spacing w:line="407" w:lineRule="exact" w:before="313"/>
              <w:ind w:left="283"/>
              <w:rPr>
                <w:b/>
                <w:sz w:val="20"/>
              </w:rPr>
            </w:pPr>
            <w:r>
              <w:rPr>
                <w:position w:val="1"/>
              </w:rPr>
              <w:drawing>
                <wp:inline distT="0" distB="0" distL="0" distR="0">
                  <wp:extent cx="126662" cy="23812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2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Only</w:t>
              <w:tab/>
            </w:r>
            <w:r>
              <w:rPr>
                <w:b/>
                <w:position w:val="1"/>
                <w:sz w:val="20"/>
              </w:rPr>
              <w:drawing>
                <wp:inline distT="0" distB="0" distL="0" distR="0">
                  <wp:extent cx="126662" cy="23812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2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1"/>
                <w:sz w:val="20"/>
              </w:rPr>
            </w:r>
          </w:p>
        </w:tc>
      </w:tr>
      <w:tr>
        <w:trPr>
          <w:trHeight w:val="972" w:hRule="atLeast"/>
        </w:trPr>
        <w:tc>
          <w:tcPr>
            <w:tcW w:w="6572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85" w:lineRule="auto"/>
              <w:ind w:left="107" w:right="354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Colorado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v.</w:t>
            </w:r>
          </w:p>
          <w:p>
            <w:pPr>
              <w:pStyle w:val="TableParagraph"/>
              <w:tabs>
                <w:tab w:pos="6435" w:val="left" w:leader="none"/>
              </w:tabs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Defendant: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2" w:hRule="atLeast"/>
        </w:trPr>
        <w:tc>
          <w:tcPr>
            <w:tcW w:w="657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4275" w:val="left" w:leader="none"/>
                <w:tab w:pos="6255" w:val="left" w:leader="none"/>
                <w:tab w:pos="6430" w:val="left" w:leader="none"/>
              </w:tabs>
              <w:spacing w:line="420" w:lineRule="auto" w:before="1"/>
              <w:ind w:left="107" w:right="94"/>
              <w:rPr>
                <w:sz w:val="18"/>
              </w:rPr>
            </w:pPr>
            <w:r>
              <w:rPr>
                <w:sz w:val="18"/>
              </w:rPr>
              <w:t>My Name: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 Address:</w:t>
            </w:r>
            <w:r>
              <w:rPr>
                <w:sz w:val="18"/>
                <w:u w:val="single"/>
              </w:rPr>
              <w:tab/>
              <w:tab/>
              <w:tab/>
            </w:r>
            <w:r>
              <w:rPr>
                <w:sz w:val="18"/>
              </w:rPr>
              <w:t> Phone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Fax: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4721" w:val="left" w:leader="none"/>
                <w:tab w:pos="6430" w:val="left" w:leader="none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Atty.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Reg.#: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89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Case</w:t>
            </w:r>
          </w:p>
          <w:p>
            <w:pPr>
              <w:pStyle w:val="TableParagraph"/>
              <w:tabs>
                <w:tab w:pos="2655" w:val="left" w:leader="none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Number:</w:t>
            </w:r>
            <w:r>
              <w:rPr>
                <w:spacing w:val="-4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2655" w:val="left" w:leader="none"/>
              </w:tabs>
              <w:spacing w:line="410" w:lineRule="atLeast" w:before="5"/>
              <w:ind w:left="107" w:right="86"/>
              <w:rPr>
                <w:sz w:val="18"/>
              </w:rPr>
            </w:pPr>
            <w:r>
              <w:rPr>
                <w:sz w:val="18"/>
              </w:rPr>
              <w:t>Division: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Courtroom: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910" w:hRule="atLeast"/>
        </w:trPr>
        <w:tc>
          <w:tcPr>
            <w:tcW w:w="9361" w:type="dxa"/>
            <w:gridSpan w:val="2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62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Declaration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Firearm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and/or Ammunition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Relinquishment</w:t>
            </w:r>
          </w:p>
          <w:p>
            <w:pPr>
              <w:pStyle w:val="TableParagraph"/>
              <w:spacing w:before="40"/>
              <w:ind w:left="958" w:right="920"/>
              <w:jc w:val="center"/>
              <w:rPr>
                <w:sz w:val="20"/>
              </w:rPr>
            </w:pPr>
            <w:r>
              <w:rPr>
                <w:sz w:val="20"/>
              </w:rPr>
              <w:t>(Criminal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Mandatory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Order)</w:t>
            </w:r>
          </w:p>
        </w:tc>
      </w:tr>
    </w:tbl>
    <w:p>
      <w:pPr>
        <w:pStyle w:val="BodyText"/>
        <w:spacing w:before="2"/>
        <w:rPr>
          <w:rFonts w:ascii="Times New Roman"/>
          <w:sz w:val="23"/>
        </w:rPr>
      </w:pPr>
      <w:r>
        <w:rPr/>
        <w:pict>
          <v:rect style="position:absolute;margin-left:149.660004pt;margin-top:78.356003pt;width:8.040000pt;height:8.064pt;mso-position-horizontal-relative:page;mso-position-vertical-relative:page;z-index:-16157696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25pt;margin-top:78.356003pt;width:8.040000pt;height:8.064pt;mso-position-horizontal-relative:page;mso-position-vertical-relative:page;z-index:-16157184" id="docshape5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line="360" w:lineRule="auto" w:before="93"/>
        <w:ind w:left="140"/>
      </w:pPr>
      <w:r>
        <w:rPr/>
        <w:t>This</w:t>
      </w:r>
      <w:r>
        <w:rPr>
          <w:spacing w:val="-2"/>
        </w:rPr>
        <w:t> </w:t>
      </w:r>
      <w:r>
        <w:rPr/>
        <w:t>form 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filed</w:t>
      </w:r>
      <w:r>
        <w:rPr>
          <w:spacing w:val="-3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Court </w:t>
      </w:r>
      <w:r>
        <w:rPr>
          <w:b/>
        </w:rPr>
        <w:t>within</w:t>
      </w:r>
      <w:r>
        <w:rPr>
          <w:b/>
          <w:spacing w:val="-2"/>
        </w:rPr>
        <w:t> </w:t>
      </w:r>
      <w:r>
        <w:rPr>
          <w:b/>
        </w:rPr>
        <w:t>seven</w:t>
      </w:r>
      <w:r>
        <w:rPr>
          <w:b/>
          <w:spacing w:val="-3"/>
        </w:rPr>
        <w:t> </w:t>
      </w:r>
      <w:r>
        <w:rPr>
          <w:b/>
        </w:rPr>
        <w:t>(7)</w:t>
      </w:r>
      <w:r>
        <w:rPr>
          <w:b/>
          <w:spacing w:val="-2"/>
        </w:rPr>
        <w:t> </w:t>
      </w:r>
      <w:r>
        <w:rPr>
          <w:b/>
        </w:rPr>
        <w:t>business days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Court</w:t>
      </w:r>
      <w:r>
        <w:rPr>
          <w:spacing w:val="-2"/>
        </w:rPr>
        <w:t> </w:t>
      </w:r>
      <w:r>
        <w:rPr/>
        <w:t>issues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53"/>
        </w:rPr>
        <w:t> </w:t>
      </w:r>
      <w:r>
        <w:rPr/>
        <w:t>relinquish</w:t>
      </w:r>
      <w:r>
        <w:rPr>
          <w:spacing w:val="-2"/>
        </w:rPr>
        <w:t> </w:t>
      </w:r>
      <w:r>
        <w:rPr/>
        <w:t>firearms and/or</w:t>
      </w:r>
      <w:r>
        <w:rPr>
          <w:spacing w:val="-2"/>
        </w:rPr>
        <w:t> </w:t>
      </w:r>
      <w:r>
        <w:rPr/>
        <w:t>ammunition</w:t>
      </w:r>
      <w:r>
        <w:rPr>
          <w:spacing w:val="1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C.R.S.</w:t>
      </w:r>
      <w:r>
        <w:rPr>
          <w:spacing w:val="-2"/>
        </w:rPr>
        <w:t> </w:t>
      </w:r>
      <w:r>
        <w:rPr/>
        <w:t>§</w:t>
      </w:r>
      <w:r>
        <w:rPr>
          <w:spacing w:val="6"/>
        </w:rPr>
        <w:t> </w:t>
      </w:r>
      <w:r>
        <w:rPr/>
        <w:t>18-1-1001(9)(e)(II).</w:t>
      </w:r>
    </w:p>
    <w:p>
      <w:pPr>
        <w:pStyle w:val="BodyText"/>
        <w:spacing w:before="9"/>
      </w:pPr>
    </w:p>
    <w:p>
      <w:pPr>
        <w:pStyle w:val="BodyText"/>
        <w:tabs>
          <w:tab w:pos="4242" w:val="left" w:leader="none"/>
        </w:tabs>
        <w:ind w:left="140"/>
      </w:pPr>
      <w:r>
        <w:rPr/>
        <w:t>I,</w:t>
      </w:r>
      <w:r>
        <w:rPr>
          <w:u w:val="single"/>
        </w:rPr>
        <w:tab/>
      </w:r>
      <w:r>
        <w:rPr/>
        <w:t>declare</w:t>
      </w:r>
      <w:r>
        <w:rPr>
          <w:spacing w:val="-1"/>
        </w:rPr>
        <w:t> </w:t>
      </w:r>
      <w:r>
        <w:rPr/>
        <w:t>under oath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tabs>
          <w:tab w:pos="9441" w:val="left" w:leader="none"/>
          <w:tab w:pos="9479" w:val="left" w:leader="none"/>
          <w:tab w:pos="9512" w:val="left" w:leader="none"/>
        </w:tabs>
        <w:spacing w:line="364" w:lineRule="auto" w:before="120"/>
        <w:ind w:left="140" w:right="247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Relinquishing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Firearms: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Email</w:t>
      </w:r>
      <w:r>
        <w:rPr>
          <w:spacing w:val="-4"/>
        </w:rPr>
        <w:t> </w:t>
      </w:r>
      <w:r>
        <w:rPr/>
        <w:t>Address: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Address:</w:t>
      </w:r>
      <w:r>
        <w:rPr>
          <w:u w:val="single"/>
        </w:rPr>
        <w:tab/>
        <w:tab/>
        <w:tab/>
      </w:r>
      <w:r>
        <w:rPr/>
        <w:t> Phone</w:t>
      </w:r>
      <w:r>
        <w:rPr>
          <w:spacing w:val="-4"/>
        </w:rPr>
        <w:t> </w:t>
      </w:r>
      <w:r>
        <w:rPr/>
        <w:t>Number(s):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Driver’s</w:t>
      </w:r>
      <w:r>
        <w:rPr>
          <w:spacing w:val="-6"/>
        </w:rPr>
        <w:t> </w:t>
      </w:r>
      <w:r>
        <w:rPr/>
        <w:t>License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Issued</w:t>
      </w:r>
      <w:r>
        <w:rPr>
          <w:spacing w:val="-6"/>
        </w:rPr>
        <w:t> </w:t>
      </w:r>
      <w:r>
        <w:rPr/>
        <w:t>ID</w:t>
      </w:r>
      <w:r>
        <w:rPr>
          <w:spacing w:val="-3"/>
        </w:rPr>
        <w:t> </w:t>
      </w:r>
      <w:r>
        <w:rPr/>
        <w:t>Number:</w:t>
      </w:r>
      <w:r>
        <w:rPr>
          <w:spacing w:val="6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Birth: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>
          <w:w w:val="1"/>
          <w:u w:val="single"/>
        </w:rPr>
        <w:t> </w:t>
      </w:r>
    </w:p>
    <w:p>
      <w:pPr>
        <w:pStyle w:val="BodyText"/>
        <w:spacing w:line="254" w:lineRule="auto" w:before="138"/>
        <w:ind w:left="500" w:right="378"/>
      </w:pPr>
      <w:r>
        <w:rPr/>
        <w:pict>
          <v:rect style="position:absolute;margin-left:73.103996pt;margin-top:7.279898pt;width:10.68pt;height:10.68pt;mso-position-horizontal-relative:page;mso-position-vertical-relative:paragraph;z-index:15729664" id="docshape6" filled="false" stroked="true" strokeweight=".72pt" strokecolor="#000000">
            <v:stroke dashstyle="solid"/>
            <w10:wrap type="none"/>
          </v:rect>
        </w:pict>
      </w:r>
      <w:r>
        <w:rPr/>
        <w:t>Pursuant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C.R.S.</w:t>
      </w:r>
      <w:r>
        <w:rPr>
          <w:spacing w:val="-3"/>
        </w:rPr>
        <w:t> </w:t>
      </w:r>
      <w:r>
        <w:rPr/>
        <w:t>§18-1-1001(d)(I),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sold</w:t>
      </w:r>
      <w:r>
        <w:rPr>
          <w:spacing w:val="-3"/>
        </w:rPr>
        <w:t> </w:t>
      </w:r>
      <w:r>
        <w:rPr/>
        <w:t>or transferred</w:t>
      </w:r>
      <w:r>
        <w:rPr>
          <w:spacing w:val="-3"/>
        </w:rPr>
        <w:t> </w:t>
      </w:r>
      <w:r>
        <w:rPr/>
        <w:t>possession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firearm(s)</w:t>
      </w:r>
      <w:r>
        <w:rPr>
          <w:spacing w:val="-3"/>
        </w:rPr>
        <w:t> </w:t>
      </w:r>
      <w:r>
        <w:rPr/>
        <w:t>or</w:t>
      </w:r>
      <w:r>
        <w:rPr>
          <w:spacing w:val="-52"/>
        </w:rPr>
        <w:t> </w:t>
      </w:r>
      <w:r>
        <w:rPr/>
        <w:t>ammunition</w:t>
      </w:r>
      <w:r>
        <w:rPr>
          <w:spacing w:val="-2"/>
        </w:rPr>
        <w:t> </w:t>
      </w:r>
      <w:r>
        <w:rPr/>
        <w:t>listed</w:t>
      </w:r>
      <w:r>
        <w:rPr>
          <w:spacing w:val="1"/>
        </w:rPr>
        <w:t> </w:t>
      </w:r>
      <w:r>
        <w:rPr/>
        <w:t>below to</w:t>
      </w:r>
      <w:r>
        <w:rPr>
          <w:spacing w:val="1"/>
        </w:rPr>
        <w:t> </w:t>
      </w:r>
      <w:r>
        <w:rPr/>
        <w:t>federally</w:t>
      </w:r>
      <w:r>
        <w:rPr>
          <w:spacing w:val="1"/>
        </w:rPr>
        <w:t> </w:t>
      </w:r>
      <w:r>
        <w:rPr/>
        <w:t>licensed</w:t>
      </w:r>
      <w:r>
        <w:rPr>
          <w:spacing w:val="-1"/>
        </w:rPr>
        <w:t> </w:t>
      </w:r>
      <w:r>
        <w:rPr/>
        <w:t>firearms</w:t>
      </w:r>
      <w:r>
        <w:rPr>
          <w:spacing w:val="2"/>
        </w:rPr>
        <w:t> </w:t>
      </w:r>
      <w:r>
        <w:rPr/>
        <w:t>dealer:</w:t>
      </w:r>
    </w:p>
    <w:p>
      <w:pPr>
        <w:tabs>
          <w:tab w:pos="4280" w:val="left" w:leader="none"/>
        </w:tabs>
        <w:spacing w:line="218" w:lineRule="exact" w:before="0"/>
        <w:ind w:left="50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spacing w:line="247" w:lineRule="auto" w:before="149"/>
        <w:ind w:left="500"/>
      </w:pPr>
      <w:r>
        <w:rPr/>
        <w:pict>
          <v:rect style="position:absolute;margin-left:73.103996pt;margin-top:7.109881pt;width:11.04pt;height:11.04pt;mso-position-horizontal-relative:page;mso-position-vertical-relative:paragraph;z-index:15730176" id="docshape7" filled="false" stroked="true" strokeweight=".72pt" strokecolor="#000000">
            <v:stroke dashstyle="solid"/>
            <w10:wrap type="none"/>
          </v:rect>
        </w:pict>
      </w:r>
      <w:r>
        <w:rPr/>
        <w:t>Pursuant</w:t>
      </w:r>
      <w:r>
        <w:rPr>
          <w:spacing w:val="-3"/>
        </w:rPr>
        <w:t> </w:t>
      </w:r>
      <w:r>
        <w:rPr/>
        <w:t>to C.R.S.</w:t>
      </w:r>
      <w:r>
        <w:rPr>
          <w:spacing w:val="-3"/>
        </w:rPr>
        <w:t> </w:t>
      </w:r>
      <w:r>
        <w:rPr/>
        <w:t>§18-1-1001(d)(II),</w:t>
      </w:r>
      <w:r>
        <w:rPr>
          <w:spacing w:val="-2"/>
        </w:rPr>
        <w:t> </w:t>
      </w:r>
      <w:r>
        <w:rPr/>
        <w:t>I have</w:t>
      </w:r>
      <w:r>
        <w:rPr>
          <w:spacing w:val="-1"/>
        </w:rPr>
        <w:t> </w:t>
      </w:r>
      <w:r>
        <w:rPr/>
        <w:t>arranged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storage 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firearm(s)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ammunition</w:t>
      </w:r>
      <w:r>
        <w:rPr>
          <w:spacing w:val="-53"/>
        </w:rPr>
        <w:t> </w:t>
      </w:r>
      <w:r>
        <w:rPr/>
        <w:t>listed</w:t>
      </w:r>
      <w:r>
        <w:rPr>
          <w:spacing w:val="-2"/>
        </w:rPr>
        <w:t> </w:t>
      </w:r>
      <w:r>
        <w:rPr/>
        <w:t>below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law</w:t>
      </w:r>
      <w:r>
        <w:rPr>
          <w:spacing w:val="1"/>
        </w:rPr>
        <w:t> </w:t>
      </w:r>
      <w:r>
        <w:rPr/>
        <w:t>enforcement</w:t>
      </w:r>
      <w:r>
        <w:rPr>
          <w:spacing w:val="-1"/>
        </w:rPr>
        <w:t> </w:t>
      </w:r>
      <w:r>
        <w:rPr/>
        <w:t>agency:</w:t>
      </w:r>
    </w:p>
    <w:p>
      <w:pPr>
        <w:tabs>
          <w:tab w:pos="5951" w:val="left" w:leader="none"/>
        </w:tabs>
        <w:spacing w:line="222" w:lineRule="exact" w:before="0"/>
        <w:ind w:left="50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tabs>
          <w:tab w:pos="5921" w:val="left" w:leader="none"/>
          <w:tab w:pos="8011" w:val="left" w:leader="none"/>
        </w:tabs>
        <w:spacing w:line="242" w:lineRule="auto" w:before="150"/>
        <w:ind w:left="500" w:right="402"/>
      </w:pPr>
      <w:r>
        <w:rPr/>
        <w:pict>
          <v:rect style="position:absolute;margin-left:73.103996pt;margin-top:7.135877pt;width:11.04pt;height:11.064pt;mso-position-horizontal-relative:page;mso-position-vertical-relative:paragraph;z-index:15730688" id="docshape8" filled="false" stroked="true" strokeweight=".72pt" strokecolor="#000000">
            <v:stroke dashstyle="solid"/>
            <w10:wrap type="none"/>
          </v:rect>
        </w:pic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C.R.S.</w:t>
      </w:r>
      <w:r>
        <w:rPr>
          <w:spacing w:val="-3"/>
        </w:rPr>
        <w:t> </w:t>
      </w:r>
      <w:r>
        <w:rPr/>
        <w:t>§18-1-1001(d)(II),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arranged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storage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firearm(s)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ammunition</w:t>
      </w:r>
      <w:r>
        <w:rPr>
          <w:spacing w:val="-53"/>
        </w:rPr>
        <w:t> </w:t>
      </w:r>
      <w:r>
        <w:rPr/>
        <w:t>listed</w:t>
      </w:r>
      <w:r>
        <w:rPr>
          <w:spacing w:val="-3"/>
        </w:rPr>
        <w:t> </w:t>
      </w:r>
      <w:r>
        <w:rPr/>
        <w:t>below with</w:t>
      </w:r>
      <w:r>
        <w:rPr>
          <w:spacing w:val="-1"/>
        </w:rPr>
        <w:t> </w:t>
      </w:r>
      <w:r>
        <w:rPr/>
        <w:t>storage</w:t>
      </w:r>
      <w:r>
        <w:rPr>
          <w:spacing w:val="-3"/>
        </w:rPr>
        <w:t> </w:t>
      </w:r>
      <w:r>
        <w:rPr/>
        <w:t>facility:</w:t>
      </w:r>
      <w:r>
        <w:rPr>
          <w:u w:val="single"/>
        </w:rPr>
        <w:tab/>
        <w:tab/>
      </w:r>
      <w:r>
        <w:rPr/>
        <w:t>which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enforcement</w:t>
      </w:r>
      <w:r>
        <w:rPr>
          <w:spacing w:val="-1"/>
        </w:rPr>
        <w:t> </w:t>
      </w:r>
      <w:r>
        <w:rPr/>
        <w:t>agency:</w:t>
      </w:r>
      <w:r>
        <w:rPr>
          <w:u w:val="single"/>
        </w:rPr>
        <w:tab/>
      </w:r>
      <w:r>
        <w:rPr/>
        <w:t>has contracted with for the storage of</w:t>
      </w:r>
      <w:r>
        <w:rPr>
          <w:spacing w:val="1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firearms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ammunition.</w:t>
      </w:r>
    </w:p>
    <w:p>
      <w:pPr>
        <w:pStyle w:val="BodyText"/>
        <w:spacing w:line="244" w:lineRule="auto" w:before="148"/>
        <w:ind w:left="500"/>
      </w:pPr>
      <w:r>
        <w:rPr/>
        <w:pict>
          <v:rect style="position:absolute;margin-left:73.103996pt;margin-top:7.059887pt;width:11.04pt;height:11.04pt;mso-position-horizontal-relative:page;mso-position-vertical-relative:paragraph;z-index:15731200" id="docshape9" filled="false" stroked="true" strokeweight=".72pt" strokecolor="#000000">
            <v:stroke dashstyle="solid"/>
            <w10:wrap type="none"/>
          </v:rect>
        </w:pic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C.R.S.</w:t>
      </w:r>
      <w:r>
        <w:rPr>
          <w:spacing w:val="-3"/>
        </w:rPr>
        <w:t> </w:t>
      </w:r>
      <w:r>
        <w:rPr/>
        <w:t>§18-1-1001(d)(III),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sold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transferred</w:t>
      </w:r>
      <w:r>
        <w:rPr>
          <w:spacing w:val="-1"/>
        </w:rPr>
        <w:t> </w:t>
      </w:r>
      <w:r>
        <w:rPr/>
        <w:t>possession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firearm(s)</w:t>
      </w:r>
      <w:r>
        <w:rPr>
          <w:spacing w:val="-2"/>
        </w:rPr>
        <w:t> </w:t>
      </w:r>
      <w:r>
        <w:rPr/>
        <w:t>or</w:t>
      </w:r>
      <w:r>
        <w:rPr>
          <w:spacing w:val="-53"/>
        </w:rPr>
        <w:t> </w:t>
      </w:r>
      <w:r>
        <w:rPr/>
        <w:t>ammunition</w:t>
      </w:r>
      <w:r>
        <w:rPr>
          <w:spacing w:val="-2"/>
        </w:rPr>
        <w:t> </w:t>
      </w:r>
      <w:r>
        <w:rPr/>
        <w:t>listed below through a federally</w:t>
      </w:r>
      <w:r>
        <w:rPr>
          <w:spacing w:val="1"/>
        </w:rPr>
        <w:t> </w:t>
      </w:r>
      <w:r>
        <w:rPr/>
        <w:t>licensed</w:t>
      </w:r>
      <w:r>
        <w:rPr>
          <w:spacing w:val="-2"/>
        </w:rPr>
        <w:t> </w:t>
      </w:r>
      <w:r>
        <w:rPr/>
        <w:t>firearms</w:t>
      </w:r>
      <w:r>
        <w:rPr>
          <w:spacing w:val="-1"/>
        </w:rPr>
        <w:t> </w:t>
      </w:r>
      <w:r>
        <w:rPr/>
        <w:t>dealer</w:t>
      </w:r>
      <w:r>
        <w:rPr>
          <w:spacing w:val="-1"/>
        </w:rPr>
        <w:t> </w:t>
      </w:r>
      <w:r>
        <w:rPr/>
        <w:t>to private party:</w:t>
      </w:r>
    </w:p>
    <w:p>
      <w:pPr>
        <w:pStyle w:val="BodyText"/>
        <w:tabs>
          <w:tab w:pos="3663" w:val="left" w:leader="none"/>
        </w:tabs>
        <w:ind w:left="500" w:right="37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who may legally possess the firearm or ammunition </w:t>
      </w:r>
      <w:r>
        <w:rPr>
          <w:b/>
        </w:rPr>
        <w:t>and </w:t>
      </w:r>
      <w:r>
        <w:rPr/>
        <w:t>have</w:t>
      </w:r>
      <w:r>
        <w:rPr>
          <w:spacing w:val="1"/>
        </w:rPr>
        <w:t> </w:t>
      </w:r>
      <w:r>
        <w:rPr/>
        <w:t>complied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C.R.S.</w:t>
      </w:r>
      <w:r>
        <w:rPr>
          <w:spacing w:val="-3"/>
        </w:rPr>
        <w:t> </w:t>
      </w:r>
      <w:r>
        <w:rPr/>
        <w:t>§18-12-112</w:t>
      </w:r>
      <w:r>
        <w:rPr>
          <w:spacing w:val="-4"/>
        </w:rPr>
        <w:t> </w:t>
      </w:r>
      <w:r>
        <w:rPr/>
        <w:t>concerning</w:t>
      </w:r>
      <w:r>
        <w:rPr>
          <w:spacing w:val="-1"/>
        </w:rPr>
        <w:t> </w:t>
      </w:r>
      <w:r>
        <w:rPr/>
        <w:t>private</w:t>
      </w:r>
      <w:r>
        <w:rPr>
          <w:spacing w:val="-1"/>
        </w:rPr>
        <w:t> </w:t>
      </w:r>
      <w:r>
        <w:rPr/>
        <w:t>firearms</w:t>
      </w:r>
      <w:r>
        <w:rPr>
          <w:spacing w:val="-2"/>
        </w:rPr>
        <w:t> </w:t>
      </w:r>
      <w:r>
        <w:rPr/>
        <w:t>transfers,</w:t>
      </w:r>
      <w:r>
        <w:rPr>
          <w:spacing w:val="-3"/>
        </w:rPr>
        <w:t> </w:t>
      </w:r>
      <w:r>
        <w:rPr/>
        <w:t>including</w:t>
      </w:r>
      <w:r>
        <w:rPr>
          <w:spacing w:val="-5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criminal</w:t>
      </w:r>
      <w:r>
        <w:rPr>
          <w:spacing w:val="-2"/>
        </w:rPr>
        <w:t> </w:t>
      </w:r>
      <w:r>
        <w:rPr/>
        <w:t>background check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transferee.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287" w:header="0" w:top="1440" w:bottom="480" w:left="1300" w:right="1160"/>
          <w:pgNumType w:start="1"/>
        </w:sectPr>
      </w:pPr>
    </w:p>
    <w:tbl>
      <w:tblPr>
        <w:tblW w:w="0" w:type="auto"/>
        <w:jc w:val="left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2929"/>
        <w:gridCol w:w="2970"/>
      </w:tblGrid>
      <w:tr>
        <w:trPr>
          <w:trHeight w:val="275" w:hRule="atLeast"/>
        </w:trPr>
        <w:tc>
          <w:tcPr>
            <w:tcW w:w="3104" w:type="dxa"/>
            <w:shd w:val="clear" w:color="auto" w:fill="D9D9D9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Make</w:t>
            </w:r>
          </w:p>
        </w:tc>
        <w:tc>
          <w:tcPr>
            <w:tcW w:w="2929" w:type="dxa"/>
            <w:shd w:val="clear" w:color="auto" w:fill="D9D9D9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Model</w:t>
            </w:r>
          </w:p>
        </w:tc>
        <w:tc>
          <w:tcPr>
            <w:tcW w:w="2970" w:type="dxa"/>
            <w:shd w:val="clear" w:color="auto" w:fill="D9D9D9"/>
          </w:tcPr>
          <w:p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Serial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3"/>
        <w:ind w:left="500" w:right="0" w:firstLine="0"/>
        <w:jc w:val="left"/>
        <w:rPr>
          <w:b/>
          <w:sz w:val="20"/>
        </w:rPr>
      </w:pPr>
      <w:r>
        <w:rPr>
          <w:b/>
          <w:sz w:val="20"/>
        </w:rPr>
        <w:t>(Use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page 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additional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firearm information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needed)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287" w:top="1440" w:bottom="480" w:left="1300" w:right="1160"/>
        </w:sectPr>
      </w:pP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w:pict>
          <v:group style="width:466.7pt;height:.9pt;mso-position-horizontal-relative:char;mso-position-vertical-relative:line" id="docshapegroup10" coordorigin="0,0" coordsize="9334,18">
            <v:line style="position:absolute" from="0,9" to="9334,9" stroked="true" strokeweight=".8864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6" w:lineRule="auto" w:before="112"/>
        <w:ind w:left="860" w:right="378"/>
      </w:pPr>
      <w:r>
        <w:rPr/>
        <w:pict>
          <v:rect style="position:absolute;margin-left:91.103996pt;margin-top:6.699858pt;width:9.24pt;height:9.24pt;mso-position-horizontal-relative:page;mso-position-vertical-relative:paragraph;z-index:15734784" id="docshape11" filled="false" stroked="true" strokeweight=".72pt" strokecolor="#000000">
            <v:stroke dashstyle="solid"/>
            <w10:wrap type="none"/>
          </v:rect>
        </w:pict>
      </w:r>
      <w:r>
        <w:rPr/>
        <w:t>By</w:t>
      </w:r>
      <w:r>
        <w:rPr>
          <w:spacing w:val="-2"/>
        </w:rPr>
        <w:t> </w:t>
      </w:r>
      <w:r>
        <w:rPr/>
        <w:t>checking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box,</w:t>
      </w:r>
      <w:r>
        <w:rPr>
          <w:spacing w:val="-3"/>
        </w:rPr>
        <w:t> </w:t>
      </w:r>
      <w:r>
        <w:rPr/>
        <w:t>I am</w:t>
      </w:r>
      <w:r>
        <w:rPr>
          <w:spacing w:val="-1"/>
        </w:rPr>
        <w:t> </w:t>
      </w:r>
      <w:r>
        <w:rPr/>
        <w:t>acknowledging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filling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blanks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changing</w:t>
      </w:r>
      <w:r>
        <w:rPr>
          <w:spacing w:val="-3"/>
        </w:rPr>
        <w:t> </w:t>
      </w:r>
      <w:r>
        <w:rPr/>
        <w:t>anything</w:t>
      </w:r>
      <w:r>
        <w:rPr>
          <w:spacing w:val="-52"/>
        </w:rPr>
        <w:t> </w:t>
      </w:r>
      <w:r>
        <w:rPr/>
        <w:t>else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spacing w:before="119"/>
        <w:ind w:left="860"/>
      </w:pPr>
      <w:r>
        <w:rPr/>
        <w:pict>
          <v:rect style="position:absolute;margin-left:91.103996pt;margin-top:7.049895pt;width:9.24pt;height:9.24pt;mso-position-horizontal-relative:page;mso-position-vertical-relative:paragraph;z-index:15735296" id="docshape12" filled="false" stroked="true" strokeweight=".72pt" strokecolor="#000000">
            <v:stroke dashstyle="solid"/>
            <w10:wrap type="none"/>
          </v:rect>
        </w:pict>
      </w:r>
      <w:r>
        <w:rPr/>
        <w:t>By</w:t>
      </w:r>
      <w:r>
        <w:rPr>
          <w:spacing w:val="-2"/>
        </w:rPr>
        <w:t> </w:t>
      </w:r>
      <w:r>
        <w:rPr/>
        <w:t>checking this</w:t>
      </w:r>
      <w:r>
        <w:rPr>
          <w:spacing w:val="-1"/>
        </w:rPr>
        <w:t> </w:t>
      </w:r>
      <w:r>
        <w:rPr/>
        <w:t>box,</w:t>
      </w:r>
      <w:r>
        <w:rPr>
          <w:spacing w:val="-2"/>
        </w:rPr>
        <w:t> </w:t>
      </w:r>
      <w:r>
        <w:rPr/>
        <w:t>I am acknowledging that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have made a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to the original</w:t>
      </w:r>
      <w:r>
        <w:rPr>
          <w:spacing w:val="-3"/>
        </w:rPr>
        <w:t> </w:t>
      </w:r>
      <w:r>
        <w:rPr/>
        <w:t>content.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72.024002pt;margin-top:10.943225pt;width:467.05pt;height:.1pt;mso-position-horizontal-relative:page;mso-position-vertical-relative:paragraph;z-index:-15725056;mso-wrap-distance-left:0;mso-wrap-distance-right:0" id="docshape13" coordorigin="1440,219" coordsize="9341,0" path="m1440,219l6663,219m6669,219l10781,219e" filled="false" stroked="true" strokeweight=".88644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3776" w:right="3911"/>
      </w:pPr>
      <w:r>
        <w:rPr/>
        <w:t>Verified</w:t>
      </w:r>
      <w:r>
        <w:rPr>
          <w:spacing w:val="-2"/>
        </w:rPr>
        <w:t> </w:t>
      </w:r>
      <w:r>
        <w:rPr/>
        <w:t>Signature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5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penalty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perjury under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Colorado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foregoing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true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tabs>
          <w:tab w:pos="3665" w:val="left" w:leader="none"/>
          <w:tab w:pos="6592" w:val="left" w:leader="none"/>
          <w:tab w:pos="7911" w:val="left" w:leader="none"/>
        </w:tabs>
        <w:ind w:left="1220"/>
      </w:pPr>
      <w:r>
        <w:rPr/>
        <w:t>Executed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at</w:t>
      </w:r>
    </w:p>
    <w:p>
      <w:pPr>
        <w:tabs>
          <w:tab w:pos="4372" w:val="left" w:leader="none"/>
          <w:tab w:pos="6801" w:val="left" w:leader="none"/>
        </w:tabs>
        <w:spacing w:before="33"/>
        <w:ind w:left="2841" w:right="0" w:firstLine="0"/>
        <w:jc w:val="left"/>
        <w:rPr>
          <w:i/>
          <w:sz w:val="18"/>
        </w:rPr>
      </w:pPr>
      <w:r>
        <w:rPr>
          <w:i/>
          <w:sz w:val="18"/>
        </w:rPr>
        <w:t>(date)</w:t>
        <w:tab/>
        <w:t>(month)</w:t>
        <w:tab/>
        <w:t>(year)</w:t>
      </w:r>
    </w:p>
    <w:p>
      <w:pPr>
        <w:tabs>
          <w:tab w:pos="4556" w:val="left" w:leader="none"/>
          <w:tab w:pos="4820" w:val="left" w:leader="none"/>
          <w:tab w:pos="7934" w:val="left" w:leader="none"/>
        </w:tabs>
        <w:spacing w:before="104"/>
        <w:ind w:left="122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_.</w:t>
      </w:r>
    </w:p>
    <w:p>
      <w:pPr>
        <w:tabs>
          <w:tab w:pos="4820" w:val="left" w:leader="none"/>
        </w:tabs>
        <w:spacing w:before="34"/>
        <w:ind w:left="1220" w:right="0" w:firstLine="0"/>
        <w:jc w:val="left"/>
        <w:rPr>
          <w:sz w:val="18"/>
        </w:rPr>
      </w:pPr>
      <w:r>
        <w:rPr>
          <w:sz w:val="18"/>
        </w:rPr>
        <w:t>(city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other</w:t>
      </w:r>
      <w:r>
        <w:rPr>
          <w:spacing w:val="-4"/>
          <w:sz w:val="18"/>
        </w:rPr>
        <w:t> </w:t>
      </w:r>
      <w:r>
        <w:rPr>
          <w:sz w:val="18"/>
        </w:rPr>
        <w:t>location,</w:t>
        <w:tab/>
        <w:t>and</w:t>
      </w:r>
      <w:r>
        <w:rPr>
          <w:spacing w:val="-2"/>
          <w:sz w:val="18"/>
        </w:rPr>
        <w:t> </w:t>
      </w:r>
      <w:r>
        <w:rPr>
          <w:sz w:val="18"/>
        </w:rPr>
        <w:t>state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country)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tabs>
          <w:tab w:pos="6214" w:val="left" w:leader="none"/>
        </w:tabs>
        <w:ind w:left="500"/>
      </w:pPr>
      <w:r>
        <w:rPr/>
        <w:t>Print</w:t>
      </w:r>
      <w:r>
        <w:rPr>
          <w:spacing w:val="-2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6295" w:val="left" w:leader="none"/>
        </w:tabs>
        <w:spacing w:before="93"/>
        <w:ind w:left="500"/>
      </w:pPr>
      <w:r>
        <w:rPr/>
        <w:t>Signature: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6260" w:val="left" w:leader="none"/>
        </w:tabs>
        <w:spacing w:before="93"/>
        <w:ind w:right="3017"/>
        <w:jc w:val="right"/>
      </w:pPr>
      <w:r>
        <w:rPr/>
        <w:t>Attorney</w:t>
      </w:r>
      <w:r>
        <w:rPr>
          <w:spacing w:val="-8"/>
        </w:rPr>
        <w:t> </w:t>
      </w:r>
      <w:r>
        <w:rPr/>
        <w:t>Signature: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4030" w:val="left" w:leader="none"/>
        </w:tabs>
        <w:spacing w:before="0"/>
        <w:ind w:left="0" w:right="3063" w:firstLine="0"/>
        <w:jc w:val="right"/>
        <w:rPr>
          <w:i/>
          <w:sz w:val="18"/>
        </w:rPr>
      </w:pPr>
      <w:r>
        <w:rPr>
          <w:i/>
          <w:sz w:val="18"/>
        </w:rPr>
        <w:t>(If any)</w:t>
        <w:tab/>
        <w:t>(date)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9"/>
        </w:rPr>
      </w:pPr>
      <w:r>
        <w:rPr/>
        <w:pict>
          <v:shape style="position:absolute;margin-left:71.599998pt;margin-top:18.777151pt;width:476.9pt;height:27.8pt;mso-position-horizontal-relative:page;mso-position-vertical-relative:paragraph;z-index:-15724544;mso-wrap-distance-left:0;mso-wrap-distance-right:0" type="#_x0000_t202" id="docshape14" filled="false" stroked="true" strokeweight="1.5pt" strokecolor="#000000">
            <v:textbox inset="0,0,0,0">
              <w:txbxContent>
                <w:p>
                  <w:pPr>
                    <w:spacing w:before="127"/>
                    <w:ind w:left="1243" w:right="124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Acknowledgement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 Receipt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Firearms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and/or Ammunition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8"/>
        </w:rPr>
      </w:pPr>
    </w:p>
    <w:p>
      <w:pPr>
        <w:spacing w:before="0"/>
        <w:ind w:left="500" w:right="0" w:firstLine="0"/>
        <w:jc w:val="left"/>
        <w:rPr>
          <w:sz w:val="20"/>
        </w:rPr>
      </w:pPr>
      <w:r>
        <w:rPr>
          <w:sz w:val="20"/>
        </w:rPr>
        <w:t>Received</w:t>
      </w:r>
      <w:r>
        <w:rPr>
          <w:spacing w:val="-1"/>
          <w:sz w:val="20"/>
        </w:rPr>
        <w:t> </w:t>
      </w:r>
      <w:r>
        <w:rPr>
          <w:sz w:val="20"/>
        </w:rPr>
        <w:t>by,</w:t>
      </w:r>
      <w:r>
        <w:rPr>
          <w:spacing w:val="-3"/>
          <w:sz w:val="20"/>
        </w:rPr>
        <w:t> </w:t>
      </w:r>
      <w:r>
        <w:rPr>
          <w:b/>
          <w:sz w:val="20"/>
        </w:rPr>
        <w:t>federally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licensed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firearms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dealer</w:t>
      </w:r>
      <w:r>
        <w:rPr>
          <w:sz w:val="20"/>
        </w:rPr>
        <w:t>: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90.024002pt;margin-top:11.071632pt;width:238.95pt;height:.1pt;mso-position-horizontal-relative:page;mso-position-vertical-relative:paragraph;z-index:-15724032;mso-wrap-distance-left:0;mso-wrap-distance-right:0" id="docshape15" coordorigin="1800,221" coordsize="4779,0" path="m1800,221l3800,221m3802,221l6579,22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2"/>
        </w:rPr>
      </w:pPr>
    </w:p>
    <w:p>
      <w:pPr>
        <w:pStyle w:val="BodyText"/>
        <w:tabs>
          <w:tab w:pos="4183" w:val="left" w:leader="none"/>
          <w:tab w:pos="4460" w:val="left" w:leader="none"/>
          <w:tab w:pos="8265" w:val="left" w:leader="none"/>
        </w:tabs>
        <w:spacing w:before="93"/>
        <w:ind w:left="500"/>
      </w:pPr>
      <w:r>
        <w:rPr/>
        <w:t>Signature:</w:t>
      </w:r>
      <w:r>
        <w:rPr>
          <w:u w:val="single"/>
        </w:rPr>
        <w:tab/>
      </w:r>
      <w:r>
        <w:rPr/>
        <w:tab/>
        <w:t>Date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Time: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500" w:right="0" w:firstLine="0"/>
        <w:jc w:val="left"/>
        <w:rPr>
          <w:sz w:val="20"/>
        </w:rPr>
      </w:pPr>
      <w:r>
        <w:rPr>
          <w:sz w:val="20"/>
        </w:rPr>
        <w:t>Received</w:t>
      </w:r>
      <w:r>
        <w:rPr>
          <w:spacing w:val="-1"/>
          <w:sz w:val="20"/>
        </w:rPr>
        <w:t> </w:t>
      </w:r>
      <w:r>
        <w:rPr>
          <w:sz w:val="20"/>
        </w:rPr>
        <w:t>by,</w:t>
      </w:r>
      <w:r>
        <w:rPr>
          <w:spacing w:val="-3"/>
          <w:sz w:val="20"/>
        </w:rPr>
        <w:t> </w:t>
      </w:r>
      <w:r>
        <w:rPr>
          <w:b/>
          <w:sz w:val="20"/>
        </w:rPr>
        <w:t>law enforcement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agency</w:t>
      </w:r>
      <w:r>
        <w:rPr>
          <w:sz w:val="20"/>
        </w:rPr>
        <w:t>:</w:t>
      </w:r>
    </w:p>
    <w:p>
      <w:pPr>
        <w:tabs>
          <w:tab w:pos="2723" w:val="left" w:leader="none"/>
          <w:tab w:pos="6222" w:val="left" w:leader="none"/>
        </w:tabs>
        <w:spacing w:before="1"/>
        <w:ind w:left="50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___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4183" w:val="left" w:leader="none"/>
          <w:tab w:pos="4460" w:val="left" w:leader="none"/>
          <w:tab w:pos="8265" w:val="left" w:leader="none"/>
        </w:tabs>
        <w:spacing w:before="92"/>
        <w:ind w:left="500"/>
      </w:pPr>
      <w:r>
        <w:rPr/>
        <w:t>Signature:</w:t>
      </w:r>
      <w:r>
        <w:rPr>
          <w:u w:val="single"/>
        </w:rPr>
        <w:tab/>
      </w:r>
      <w:r>
        <w:rPr/>
        <w:tab/>
        <w:t>Date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Time: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"/>
      </w:pPr>
    </w:p>
    <w:p>
      <w:pPr>
        <w:spacing w:before="0"/>
        <w:ind w:left="500" w:right="0" w:firstLine="0"/>
        <w:jc w:val="left"/>
        <w:rPr>
          <w:sz w:val="20"/>
        </w:rPr>
      </w:pPr>
      <w:r>
        <w:rPr>
          <w:sz w:val="20"/>
        </w:rPr>
        <w:t>Received</w:t>
      </w:r>
      <w:r>
        <w:rPr>
          <w:spacing w:val="-2"/>
          <w:sz w:val="20"/>
        </w:rPr>
        <w:t> </w:t>
      </w:r>
      <w:r>
        <w:rPr>
          <w:sz w:val="20"/>
        </w:rPr>
        <w:t>by,</w:t>
      </w:r>
      <w:r>
        <w:rPr>
          <w:spacing w:val="-2"/>
          <w:sz w:val="20"/>
        </w:rPr>
        <w:t> </w:t>
      </w:r>
      <w:r>
        <w:rPr>
          <w:b/>
          <w:sz w:val="20"/>
        </w:rPr>
        <w:t>storage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facility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contracted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enforcement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agency</w:t>
      </w:r>
      <w:r>
        <w:rPr>
          <w:sz w:val="20"/>
        </w:rPr>
        <w:t>: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90.024002pt;margin-top:11.101155pt;width:138.85pt;height:.1pt;mso-position-horizontal-relative:page;mso-position-vertical-relative:paragraph;z-index:-15723520;mso-wrap-distance-left:0;mso-wrap-distance-right:0" id="docshape16" coordorigin="1800,222" coordsize="2777,0" path="m1800,222l4577,2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2"/>
        </w:rPr>
      </w:pPr>
    </w:p>
    <w:p>
      <w:pPr>
        <w:pStyle w:val="BodyText"/>
        <w:tabs>
          <w:tab w:pos="4183" w:val="left" w:leader="none"/>
          <w:tab w:pos="4460" w:val="left" w:leader="none"/>
          <w:tab w:pos="8265" w:val="left" w:leader="none"/>
        </w:tabs>
        <w:spacing w:before="93"/>
        <w:ind w:left="500"/>
      </w:pPr>
      <w:r>
        <w:rPr/>
        <w:t>Signature:</w:t>
      </w:r>
      <w:r>
        <w:rPr>
          <w:u w:val="single"/>
        </w:rPr>
        <w:tab/>
      </w:r>
      <w:r>
        <w:rPr/>
        <w:tab/>
        <w:t>Date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Time: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500" w:right="0" w:firstLine="0"/>
        <w:jc w:val="left"/>
        <w:rPr>
          <w:sz w:val="20"/>
        </w:rPr>
      </w:pPr>
      <w:r>
        <w:rPr>
          <w:sz w:val="20"/>
        </w:rPr>
        <w:t>Received</w:t>
      </w:r>
      <w:r>
        <w:rPr>
          <w:spacing w:val="-1"/>
          <w:sz w:val="20"/>
        </w:rPr>
        <w:t> </w:t>
      </w:r>
      <w:r>
        <w:rPr>
          <w:sz w:val="20"/>
        </w:rPr>
        <w:t>by,</w:t>
      </w:r>
      <w:r>
        <w:rPr>
          <w:spacing w:val="-2"/>
          <w:sz w:val="20"/>
        </w:rPr>
        <w:t> </w:t>
      </w:r>
      <w:r>
        <w:rPr>
          <w:b/>
          <w:sz w:val="20"/>
        </w:rPr>
        <w:t>private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party</w:t>
      </w:r>
      <w:r>
        <w:rPr>
          <w:sz w:val="20"/>
        </w:rPr>
        <w:t>: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90.024002pt;margin-top:10.96676pt;width:339.3pt;height:.1pt;mso-position-horizontal-relative:page;mso-position-vertical-relative:paragraph;z-index:-15723008;mso-wrap-distance-left:0;mso-wrap-distance-right:0" id="docshape17" coordorigin="1800,219" coordsize="6786,0" path="m1800,219l7136,219m7141,219l8586,219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4183" w:val="left" w:leader="none"/>
          <w:tab w:pos="4460" w:val="left" w:leader="none"/>
          <w:tab w:pos="8265" w:val="left" w:leader="none"/>
        </w:tabs>
        <w:spacing w:before="93"/>
        <w:ind w:left="500"/>
      </w:pPr>
      <w:r>
        <w:rPr/>
        <w:t>Signature:</w:t>
      </w:r>
      <w:r>
        <w:rPr>
          <w:u w:val="single"/>
        </w:rPr>
        <w:tab/>
      </w:r>
      <w:r>
        <w:rPr/>
        <w:tab/>
        <w:t>Date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Time: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287" w:top="1500" w:bottom="480" w:left="1300" w:right="1160"/>
        </w:sectPr>
      </w:pPr>
    </w:p>
    <w:p>
      <w:pPr>
        <w:spacing w:before="80"/>
        <w:ind w:left="3526" w:right="3665" w:firstLine="0"/>
        <w:jc w:val="center"/>
        <w:rPr>
          <w:b/>
          <w:sz w:val="22"/>
        </w:rPr>
      </w:pPr>
      <w:r>
        <w:rPr>
          <w:b/>
          <w:sz w:val="22"/>
        </w:rPr>
        <w:t>(Continued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2)</w:t>
      </w: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3152"/>
        <w:gridCol w:w="3150"/>
      </w:tblGrid>
      <w:tr>
        <w:trPr>
          <w:trHeight w:val="321" w:hRule="atLeast"/>
        </w:trPr>
        <w:tc>
          <w:tcPr>
            <w:tcW w:w="3061" w:type="dxa"/>
            <w:shd w:val="clear" w:color="auto" w:fill="D9D9D9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Make</w:t>
            </w:r>
          </w:p>
        </w:tc>
        <w:tc>
          <w:tcPr>
            <w:tcW w:w="3152" w:type="dxa"/>
            <w:shd w:val="clear" w:color="auto" w:fill="D9D9D9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Model</w:t>
            </w:r>
          </w:p>
        </w:tc>
        <w:tc>
          <w:tcPr>
            <w:tcW w:w="3150" w:type="dxa"/>
            <w:shd w:val="clear" w:color="auto" w:fill="D9D9D9"/>
          </w:tcPr>
          <w:p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Serial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Number</w:t>
            </w: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0" w:footer="287" w:top="1360" w:bottom="4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66.652527pt;width:224.15pt;height:12.1pt;mso-position-horizontal-relative:page;mso-position-vertical-relative:page;z-index:-1615769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JDF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690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Firearm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Relinquishment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Declaration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(MROG)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070007pt;margin-top:766.652527pt;width:62.1pt;height:12.1pt;mso-position-horizontal-relative:page;mso-position-vertical-relative:page;z-index:-16157184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July 6,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019989pt;margin-top:766.652527pt;width:48.2pt;height:12.1pt;mso-position-horizontal-relative:page;mso-position-vertical-relative:page;z-index:-16156672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of 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43" w:right="1241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 and Probation Colorado</dc:creator>
  <dc:title>County, Colorado</dc:title>
  <dcterms:created xsi:type="dcterms:W3CDTF">2021-09-16T20:49:27Z</dcterms:created>
  <dcterms:modified xsi:type="dcterms:W3CDTF">2021-09-16T20:49:27Z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2021-09-16T00:00:00Z</vt:filetime>
  </property>
</Properties>
</file>