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3690"/>
      </w:tblGrid>
      <w:tr w:rsidR="00EC08D8" w14:paraId="63EE3E9B" w14:textId="77777777" w:rsidTr="00487445">
        <w:tblPrEx>
          <w:tblCellMar>
            <w:top w:w="0" w:type="dxa"/>
            <w:bottom w:w="0" w:type="dxa"/>
          </w:tblCellMar>
        </w:tblPrEx>
        <w:trPr>
          <w:trHeight w:val="2600"/>
        </w:trPr>
        <w:tc>
          <w:tcPr>
            <w:tcW w:w="7090" w:type="dxa"/>
          </w:tcPr>
          <w:p w14:paraId="5F100535" w14:textId="77777777" w:rsidR="00487445" w:rsidRPr="00487445" w:rsidRDefault="00487445" w:rsidP="00487445">
            <w:pPr>
              <w:jc w:val="both"/>
              <w:rPr>
                <w:sz w:val="22"/>
                <w:szCs w:val="22"/>
              </w:rPr>
            </w:pPr>
            <w:bookmarkStart w:id="0" w:name="_GoBack"/>
            <w:bookmarkEnd w:id="0"/>
            <w:r w:rsidRPr="00487445">
              <w:rPr>
                <w:sz w:val="22"/>
                <w:szCs w:val="22"/>
              </w:rPr>
              <w:t>Denver District Court, Denver County, Colorado</w:t>
            </w:r>
          </w:p>
          <w:p w14:paraId="04A4BC77" w14:textId="77777777" w:rsidR="00487445" w:rsidRPr="00487445" w:rsidRDefault="00487445" w:rsidP="00487445">
            <w:pPr>
              <w:jc w:val="both"/>
              <w:rPr>
                <w:sz w:val="22"/>
                <w:szCs w:val="22"/>
              </w:rPr>
            </w:pPr>
            <w:r w:rsidRPr="00487445">
              <w:rPr>
                <w:sz w:val="22"/>
                <w:szCs w:val="22"/>
              </w:rPr>
              <w:t>1437 Bannock Street, Room 256</w:t>
            </w:r>
          </w:p>
          <w:p w14:paraId="3EDEDE86" w14:textId="77777777" w:rsidR="00EC08D8" w:rsidRPr="00B41AD8" w:rsidRDefault="00487445" w:rsidP="00487445">
            <w:pPr>
              <w:jc w:val="both"/>
              <w:rPr>
                <w:sz w:val="22"/>
                <w:szCs w:val="22"/>
              </w:rPr>
            </w:pPr>
            <w:r w:rsidRPr="00487445">
              <w:rPr>
                <w:sz w:val="22"/>
                <w:szCs w:val="22"/>
              </w:rPr>
              <w:t>Denver, Colorado 80202</w:t>
            </w:r>
          </w:p>
          <w:p w14:paraId="070B847D" w14:textId="77777777" w:rsidR="00EC08D8" w:rsidRPr="00B41AD8" w:rsidRDefault="00EC08D8" w:rsidP="00EC08D8">
            <w:pPr>
              <w:pBdr>
                <w:bottom w:val="single" w:sz="6" w:space="1" w:color="auto"/>
              </w:pBdr>
              <w:jc w:val="both"/>
              <w:rPr>
                <w:sz w:val="22"/>
                <w:szCs w:val="22"/>
              </w:rPr>
            </w:pPr>
          </w:p>
          <w:p w14:paraId="5FE65FAA" w14:textId="77777777" w:rsidR="00B26417" w:rsidRPr="00B41AD8" w:rsidRDefault="00B26417" w:rsidP="00EC08D8">
            <w:pPr>
              <w:rPr>
                <w:b/>
                <w:sz w:val="22"/>
                <w:szCs w:val="22"/>
              </w:rPr>
            </w:pPr>
          </w:p>
          <w:p w14:paraId="23F0D5B3" w14:textId="77777777" w:rsidR="00EC08D8" w:rsidRPr="00B41AD8" w:rsidRDefault="00EC08D8" w:rsidP="00EC08D8">
            <w:pPr>
              <w:rPr>
                <w:b/>
                <w:sz w:val="22"/>
                <w:szCs w:val="22"/>
              </w:rPr>
            </w:pPr>
            <w:r w:rsidRPr="00B41AD8">
              <w:rPr>
                <w:b/>
                <w:sz w:val="22"/>
                <w:szCs w:val="22"/>
              </w:rPr>
              <w:t>P</w:t>
            </w:r>
            <w:r w:rsidR="009F2B2F" w:rsidRPr="00B41AD8">
              <w:rPr>
                <w:b/>
                <w:sz w:val="22"/>
                <w:szCs w:val="22"/>
              </w:rPr>
              <w:t>etition of</w:t>
            </w:r>
            <w:r w:rsidRPr="00B41AD8">
              <w:rPr>
                <w:b/>
                <w:sz w:val="22"/>
                <w:szCs w:val="22"/>
              </w:rPr>
              <w:t>:</w:t>
            </w:r>
          </w:p>
          <w:p w14:paraId="6942FECE" w14:textId="77777777" w:rsidR="00EC08D8" w:rsidRDefault="00EC08D8" w:rsidP="00EC08D8">
            <w:pPr>
              <w:rPr>
                <w:sz w:val="22"/>
                <w:szCs w:val="22"/>
              </w:rPr>
            </w:pPr>
          </w:p>
          <w:p w14:paraId="4A360951" w14:textId="77777777" w:rsidR="00472318" w:rsidRPr="00B41AD8" w:rsidRDefault="00472318" w:rsidP="00EC08D8">
            <w:pPr>
              <w:rPr>
                <w:sz w:val="22"/>
                <w:szCs w:val="22"/>
              </w:rPr>
            </w:pPr>
          </w:p>
          <w:p w14:paraId="16103228" w14:textId="77777777" w:rsidR="00EC08D8" w:rsidRPr="00B41AD8" w:rsidRDefault="00EC08D8" w:rsidP="00EC08D8">
            <w:pPr>
              <w:jc w:val="both"/>
              <w:rPr>
                <w:sz w:val="22"/>
                <w:szCs w:val="22"/>
              </w:rPr>
            </w:pPr>
          </w:p>
          <w:p w14:paraId="0660F82F" w14:textId="77777777" w:rsidR="00B26417" w:rsidRPr="00B41AD8" w:rsidRDefault="00EC08D8" w:rsidP="001E397E">
            <w:pPr>
              <w:jc w:val="both"/>
              <w:rPr>
                <w:sz w:val="22"/>
                <w:szCs w:val="22"/>
              </w:rPr>
            </w:pPr>
            <w:r w:rsidRPr="00B41AD8">
              <w:rPr>
                <w:b/>
                <w:sz w:val="22"/>
                <w:szCs w:val="22"/>
              </w:rPr>
              <w:t>D</w:t>
            </w:r>
            <w:r w:rsidR="009F2B2F" w:rsidRPr="00B41AD8">
              <w:rPr>
                <w:b/>
                <w:sz w:val="22"/>
                <w:szCs w:val="22"/>
              </w:rPr>
              <w:t>efendant</w:t>
            </w:r>
            <w:r w:rsidRPr="00B41AD8">
              <w:rPr>
                <w:b/>
                <w:sz w:val="22"/>
                <w:szCs w:val="22"/>
              </w:rPr>
              <w:t xml:space="preserve"> (Primary subject of the criminal justice record)</w:t>
            </w:r>
            <w:r w:rsidRPr="00B41AD8">
              <w:rPr>
                <w:sz w:val="22"/>
                <w:szCs w:val="22"/>
              </w:rPr>
              <w:t xml:space="preserve"> </w:t>
            </w:r>
          </w:p>
        </w:tc>
        <w:tc>
          <w:tcPr>
            <w:tcW w:w="3690" w:type="dxa"/>
            <w:tcBorders>
              <w:top w:val="single" w:sz="4" w:space="0" w:color="auto"/>
            </w:tcBorders>
          </w:tcPr>
          <w:p w14:paraId="511DD9C5" w14:textId="77777777" w:rsidR="00EC08D8" w:rsidRPr="00EC08D8" w:rsidRDefault="00EC08D8" w:rsidP="00EC08D8">
            <w:pPr>
              <w:jc w:val="center"/>
              <w:rPr>
                <w:sz w:val="20"/>
              </w:rPr>
            </w:pPr>
          </w:p>
          <w:p w14:paraId="01384B56" w14:textId="77777777" w:rsidR="00EC08D8" w:rsidRDefault="00EC08D8" w:rsidP="00EC08D8">
            <w:pPr>
              <w:jc w:val="center"/>
              <w:rPr>
                <w:sz w:val="20"/>
              </w:rPr>
            </w:pPr>
          </w:p>
          <w:p w14:paraId="67AEE3E1" w14:textId="77777777" w:rsidR="00472318" w:rsidRPr="00EC08D8" w:rsidRDefault="00472318" w:rsidP="00EC08D8">
            <w:pPr>
              <w:jc w:val="center"/>
              <w:rPr>
                <w:sz w:val="20"/>
              </w:rPr>
            </w:pPr>
          </w:p>
          <w:p w14:paraId="3B690D13" w14:textId="77777777" w:rsidR="00EC08D8" w:rsidRDefault="00EC08D8" w:rsidP="00487445">
            <w:pPr>
              <w:pStyle w:val="Heading2"/>
              <w:jc w:val="left"/>
              <w:rPr>
                <w:b w:val="0"/>
                <w:sz w:val="20"/>
              </w:rPr>
            </w:pPr>
          </w:p>
          <w:p w14:paraId="48276B24" w14:textId="77777777" w:rsidR="00487445" w:rsidRPr="00487445" w:rsidRDefault="00487445" w:rsidP="00487445"/>
          <w:p w14:paraId="2B462ABB" w14:textId="77777777" w:rsidR="00487445" w:rsidRDefault="00487445" w:rsidP="00487445">
            <w:pPr>
              <w:jc w:val="center"/>
              <w:rPr>
                <w:b/>
                <w:sz w:val="22"/>
                <w:szCs w:val="22"/>
              </w:rPr>
            </w:pPr>
            <w:r w:rsidRPr="00487445">
              <w:rPr>
                <w:b/>
                <w:sz w:val="22"/>
                <w:szCs w:val="22"/>
              </w:rPr>
              <w:t>▲COURT USE ONLY▲</w:t>
            </w:r>
          </w:p>
          <w:p w14:paraId="3DE21BEE" w14:textId="77777777" w:rsidR="00EC08D8" w:rsidRPr="00B41AD8" w:rsidRDefault="00B26417" w:rsidP="00EC08D8">
            <w:pPr>
              <w:rPr>
                <w:sz w:val="22"/>
                <w:szCs w:val="22"/>
              </w:rPr>
            </w:pPr>
            <w:r w:rsidRPr="00B41AD8">
              <w:rPr>
                <w:noProof/>
                <w:sz w:val="22"/>
                <w:szCs w:val="22"/>
              </w:rPr>
              <w:pict w14:anchorId="2D51F06F">
                <v:line id="_x0000_s1038" style="position:absolute;z-index:1" from="-5.35pt,5.9pt" to="174.65pt,5.9pt"/>
              </w:pict>
            </w:r>
          </w:p>
          <w:p w14:paraId="265644B1" w14:textId="77777777" w:rsidR="00EC08D8" w:rsidRPr="00B41AD8" w:rsidRDefault="00EC08D8" w:rsidP="00EC08D8">
            <w:pPr>
              <w:rPr>
                <w:sz w:val="22"/>
                <w:szCs w:val="22"/>
              </w:rPr>
            </w:pPr>
            <w:r w:rsidRPr="00B41AD8">
              <w:rPr>
                <w:sz w:val="22"/>
                <w:szCs w:val="22"/>
              </w:rPr>
              <w:t>Case Number:</w:t>
            </w:r>
          </w:p>
          <w:p w14:paraId="5695FBDD" w14:textId="77777777" w:rsidR="00EC08D8" w:rsidRPr="00B41AD8" w:rsidRDefault="00EC08D8" w:rsidP="00EC08D8">
            <w:pPr>
              <w:rPr>
                <w:sz w:val="22"/>
                <w:szCs w:val="22"/>
              </w:rPr>
            </w:pPr>
          </w:p>
          <w:p w14:paraId="52EC24A7" w14:textId="77777777" w:rsidR="00EC08D8" w:rsidRPr="00B41AD8" w:rsidRDefault="00EC08D8" w:rsidP="00EC08D8">
            <w:pPr>
              <w:rPr>
                <w:sz w:val="22"/>
                <w:szCs w:val="22"/>
              </w:rPr>
            </w:pPr>
          </w:p>
          <w:p w14:paraId="4846EC90" w14:textId="77777777" w:rsidR="00EC08D8" w:rsidRPr="00EC08D8" w:rsidRDefault="00EC08D8" w:rsidP="00EC08D8">
            <w:pPr>
              <w:rPr>
                <w:sz w:val="20"/>
              </w:rPr>
            </w:pPr>
            <w:r w:rsidRPr="00B41AD8">
              <w:rPr>
                <w:sz w:val="22"/>
                <w:szCs w:val="22"/>
              </w:rPr>
              <w:t>Division:                Courtroom:</w:t>
            </w:r>
          </w:p>
        </w:tc>
      </w:tr>
      <w:tr w:rsidR="00EC08D8" w:rsidRPr="009A36D1" w14:paraId="71490DB7" w14:textId="77777777" w:rsidTr="00487445">
        <w:tblPrEx>
          <w:tblCellMar>
            <w:top w:w="0" w:type="dxa"/>
            <w:bottom w:w="0" w:type="dxa"/>
          </w:tblCellMar>
        </w:tblPrEx>
        <w:trPr>
          <w:trHeight w:val="287"/>
        </w:trPr>
        <w:tc>
          <w:tcPr>
            <w:tcW w:w="10780" w:type="dxa"/>
            <w:gridSpan w:val="2"/>
            <w:vAlign w:val="center"/>
          </w:tcPr>
          <w:p w14:paraId="45E4A889" w14:textId="77777777" w:rsidR="00EC08D8" w:rsidRPr="00B41AD8" w:rsidRDefault="00EC08D8" w:rsidP="00EC08D8">
            <w:pPr>
              <w:pStyle w:val="Heading1"/>
              <w:rPr>
                <w:szCs w:val="22"/>
              </w:rPr>
            </w:pPr>
            <w:r w:rsidRPr="00B41AD8">
              <w:rPr>
                <w:szCs w:val="22"/>
              </w:rPr>
              <w:t xml:space="preserve"> ORDER TO SEAL ARREST AND CRIMINAL RECORDS</w:t>
            </w:r>
          </w:p>
          <w:p w14:paraId="70225CA5" w14:textId="77777777" w:rsidR="00472318" w:rsidRPr="00B41AD8" w:rsidRDefault="00EC08D8" w:rsidP="00937225">
            <w:pPr>
              <w:pStyle w:val="Heading1"/>
              <w:rPr>
                <w:szCs w:val="22"/>
              </w:rPr>
            </w:pPr>
            <w:r w:rsidRPr="00B41AD8">
              <w:rPr>
                <w:szCs w:val="22"/>
              </w:rPr>
              <w:t>PURSUANT TO §24-72-</w:t>
            </w:r>
            <w:r w:rsidR="005A1A2D" w:rsidRPr="00B41AD8">
              <w:rPr>
                <w:szCs w:val="22"/>
              </w:rPr>
              <w:t>702</w:t>
            </w:r>
            <w:r w:rsidRPr="00B41AD8">
              <w:rPr>
                <w:szCs w:val="22"/>
              </w:rPr>
              <w:t>, C.R.S.</w:t>
            </w:r>
          </w:p>
        </w:tc>
      </w:tr>
    </w:tbl>
    <w:p w14:paraId="1AA0155A" w14:textId="77777777" w:rsidR="00EC08D8" w:rsidRDefault="00EC08D8">
      <w:pPr>
        <w:jc w:val="both"/>
        <w:rPr>
          <w:sz w:val="16"/>
        </w:rPr>
      </w:pPr>
    </w:p>
    <w:p w14:paraId="0A5FD885" w14:textId="77777777" w:rsidR="005B7A2C" w:rsidRPr="00964C94" w:rsidRDefault="005B7A2C">
      <w:pPr>
        <w:jc w:val="both"/>
        <w:rPr>
          <w:sz w:val="20"/>
        </w:rPr>
      </w:pPr>
      <w:r w:rsidRPr="00964C94">
        <w:rPr>
          <w:sz w:val="20"/>
        </w:rPr>
        <w:t>The Court having read the Petition to Seal Arrest and Criminal Records, examined the record,</w:t>
      </w:r>
      <w:r w:rsidR="00C9661B" w:rsidRPr="00964C94">
        <w:rPr>
          <w:sz w:val="20"/>
        </w:rPr>
        <w:t xml:space="preserve"> </w:t>
      </w:r>
      <w:r w:rsidRPr="00964C94">
        <w:rPr>
          <w:sz w:val="20"/>
        </w:rPr>
        <w:t xml:space="preserve">considered the responses filed by the District Attorney or any other person or agency, </w:t>
      </w:r>
      <w:r w:rsidR="00C9661B" w:rsidRPr="00964C94">
        <w:rPr>
          <w:sz w:val="20"/>
        </w:rPr>
        <w:t xml:space="preserve">and conducted a hearing, </w:t>
      </w:r>
      <w:r w:rsidR="00E14D7D" w:rsidRPr="00964C94">
        <w:rPr>
          <w:sz w:val="20"/>
        </w:rPr>
        <w:t>finds</w:t>
      </w:r>
      <w:r w:rsidRPr="00964C94">
        <w:rPr>
          <w:sz w:val="20"/>
        </w:rPr>
        <w:t xml:space="preserve"> that the harm to privacy of the subject of the record to be sealed or dangers of unwarranted adverse consequences to that person outweigh the public interest in retaining the record.</w:t>
      </w:r>
      <w:r w:rsidR="00233208" w:rsidRPr="00964C94">
        <w:rPr>
          <w:sz w:val="20"/>
        </w:rPr>
        <w:t xml:space="preserve"> Alternatively, the Court finds that the petition is sufficient on its face and that a hearing is not required pursuant to </w:t>
      </w:r>
      <w:r w:rsidR="00233208" w:rsidRPr="00964C94">
        <w:rPr>
          <w:rFonts w:ascii="Calibri" w:hAnsi="Calibri"/>
          <w:sz w:val="20"/>
        </w:rPr>
        <w:t>§</w:t>
      </w:r>
      <w:r w:rsidR="00233208" w:rsidRPr="00964C94">
        <w:rPr>
          <w:sz w:val="20"/>
        </w:rPr>
        <w:t xml:space="preserve"> 24-72-702(1)(b)(II)(A)</w:t>
      </w:r>
      <w:r w:rsidR="00C9661B" w:rsidRPr="00964C94">
        <w:rPr>
          <w:sz w:val="20"/>
        </w:rPr>
        <w:t>, C.R.S</w:t>
      </w:r>
      <w:r w:rsidR="00233208" w:rsidRPr="00964C94">
        <w:rPr>
          <w:sz w:val="20"/>
        </w:rPr>
        <w:t xml:space="preserve">.  </w:t>
      </w:r>
    </w:p>
    <w:p w14:paraId="1A0209FC" w14:textId="77777777" w:rsidR="000254FD" w:rsidRPr="00964C94" w:rsidRDefault="000254FD" w:rsidP="000254FD">
      <w:pPr>
        <w:jc w:val="both"/>
        <w:rPr>
          <w:sz w:val="20"/>
        </w:rPr>
      </w:pPr>
    </w:p>
    <w:p w14:paraId="5B45CDB4" w14:textId="77777777" w:rsidR="00ED7841" w:rsidRPr="00964C94" w:rsidRDefault="005B7A2C">
      <w:pPr>
        <w:spacing w:line="360" w:lineRule="auto"/>
        <w:jc w:val="both"/>
        <w:rPr>
          <w:sz w:val="20"/>
        </w:rPr>
      </w:pPr>
      <w:r w:rsidRPr="00964C94">
        <w:rPr>
          <w:sz w:val="20"/>
        </w:rPr>
        <w:t>Defendant’s Name:</w:t>
      </w:r>
      <w:r w:rsidR="00ED7841" w:rsidRPr="00964C94">
        <w:rPr>
          <w:sz w:val="20"/>
          <w:u w:val="single"/>
        </w:rPr>
        <w:tab/>
      </w:r>
      <w:r w:rsidR="00ED7841" w:rsidRPr="00964C94">
        <w:rPr>
          <w:sz w:val="20"/>
          <w:u w:val="single"/>
        </w:rPr>
        <w:tab/>
      </w:r>
      <w:r w:rsidR="00ED7841" w:rsidRPr="00964C94">
        <w:rPr>
          <w:sz w:val="20"/>
          <w:u w:val="single"/>
        </w:rPr>
        <w:tab/>
      </w:r>
      <w:r w:rsidR="00ED7841" w:rsidRPr="00964C94">
        <w:rPr>
          <w:sz w:val="20"/>
          <w:u w:val="single"/>
        </w:rPr>
        <w:tab/>
      </w:r>
      <w:r w:rsidR="00ED7841" w:rsidRPr="00964C94">
        <w:rPr>
          <w:sz w:val="20"/>
          <w:u w:val="single"/>
        </w:rPr>
        <w:tab/>
      </w:r>
      <w:r w:rsidR="00ED7841" w:rsidRPr="00964C94">
        <w:rPr>
          <w:sz w:val="20"/>
          <w:u w:val="single"/>
        </w:rPr>
        <w:tab/>
      </w:r>
      <w:r w:rsidRPr="00964C94">
        <w:rPr>
          <w:sz w:val="20"/>
        </w:rPr>
        <w:t xml:space="preserve">  Date of Birth:</w:t>
      </w:r>
      <w:r w:rsidR="00ED7841" w:rsidRPr="00964C94">
        <w:rPr>
          <w:sz w:val="20"/>
          <w:u w:val="single"/>
        </w:rPr>
        <w:tab/>
      </w:r>
      <w:r w:rsidR="00ED7841" w:rsidRPr="00964C94">
        <w:rPr>
          <w:sz w:val="20"/>
          <w:u w:val="single"/>
        </w:rPr>
        <w:tab/>
      </w:r>
      <w:r w:rsidR="00ED7841" w:rsidRPr="00964C94">
        <w:rPr>
          <w:sz w:val="20"/>
          <w:u w:val="single"/>
        </w:rPr>
        <w:tab/>
      </w:r>
      <w:r w:rsidR="00ED7841" w:rsidRPr="00964C94">
        <w:rPr>
          <w:sz w:val="20"/>
          <w:u w:val="single"/>
        </w:rPr>
        <w:tab/>
      </w:r>
      <w:r w:rsidR="00ED7841" w:rsidRPr="00964C94">
        <w:rPr>
          <w:sz w:val="20"/>
          <w:u w:val="single"/>
        </w:rPr>
        <w:tab/>
      </w:r>
    </w:p>
    <w:p w14:paraId="1FF16555" w14:textId="77777777" w:rsidR="00ED7841" w:rsidRPr="00964C94" w:rsidRDefault="00ED7841" w:rsidP="00B41AD8">
      <w:pPr>
        <w:spacing w:line="360" w:lineRule="auto"/>
        <w:jc w:val="both"/>
        <w:rPr>
          <w:sz w:val="20"/>
        </w:rPr>
      </w:pPr>
      <w:r w:rsidRPr="00964C94">
        <w:rPr>
          <w:sz w:val="20"/>
        </w:rPr>
        <w:t>Current Mailing Address:</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u w:val="single"/>
        </w:rPr>
        <w:tab/>
      </w:r>
    </w:p>
    <w:p w14:paraId="0AC939C9" w14:textId="77777777" w:rsidR="00ED7841" w:rsidRPr="00964C94" w:rsidRDefault="00ED7841" w:rsidP="00B41AD8">
      <w:pPr>
        <w:spacing w:line="360" w:lineRule="auto"/>
        <w:jc w:val="both"/>
        <w:rPr>
          <w:sz w:val="20"/>
          <w:u w:val="single"/>
        </w:rPr>
      </w:pPr>
      <w:r w:rsidRPr="00964C94">
        <w:rPr>
          <w:sz w:val="20"/>
        </w:rPr>
        <w:t xml:space="preserve">City: </w:t>
      </w:r>
      <w:r w:rsidRPr="00964C94">
        <w:rPr>
          <w:sz w:val="20"/>
          <w:u w:val="single"/>
        </w:rPr>
        <w:tab/>
      </w:r>
      <w:r w:rsidRPr="00964C94">
        <w:rPr>
          <w:sz w:val="20"/>
          <w:u w:val="single"/>
        </w:rPr>
        <w:tab/>
      </w:r>
      <w:r w:rsidRPr="00964C94">
        <w:rPr>
          <w:sz w:val="20"/>
          <w:u w:val="single"/>
        </w:rPr>
        <w:tab/>
      </w:r>
      <w:r w:rsidR="00B26417" w:rsidRPr="00964C94">
        <w:rPr>
          <w:sz w:val="20"/>
          <w:u w:val="single"/>
        </w:rPr>
        <w:t>______</w:t>
      </w:r>
      <w:r w:rsidRPr="00964C94">
        <w:rPr>
          <w:sz w:val="20"/>
          <w:u w:val="single"/>
        </w:rPr>
        <w:tab/>
      </w:r>
      <w:r w:rsidRPr="00964C94">
        <w:rPr>
          <w:sz w:val="20"/>
        </w:rPr>
        <w:t xml:space="preserve"> State: </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rPr>
        <w:t xml:space="preserve"> Zip Code: </w:t>
      </w:r>
      <w:r w:rsidRPr="00964C94">
        <w:rPr>
          <w:sz w:val="20"/>
          <w:u w:val="single"/>
        </w:rPr>
        <w:tab/>
      </w:r>
      <w:r w:rsidRPr="00964C94">
        <w:rPr>
          <w:sz w:val="20"/>
          <w:u w:val="single"/>
        </w:rPr>
        <w:tab/>
      </w:r>
      <w:r w:rsidRPr="00964C94">
        <w:rPr>
          <w:sz w:val="20"/>
          <w:u w:val="single"/>
        </w:rPr>
        <w:tab/>
      </w:r>
      <w:r w:rsidRPr="00964C94">
        <w:rPr>
          <w:sz w:val="20"/>
          <w:u w:val="single"/>
        </w:rPr>
        <w:tab/>
      </w:r>
    </w:p>
    <w:p w14:paraId="64BA8791" w14:textId="77777777" w:rsidR="000254FD" w:rsidRPr="00964C94" w:rsidRDefault="000254FD" w:rsidP="000254FD">
      <w:pPr>
        <w:jc w:val="both"/>
        <w:rPr>
          <w:sz w:val="20"/>
        </w:rPr>
      </w:pPr>
    </w:p>
    <w:p w14:paraId="62EFC4AD" w14:textId="77777777" w:rsidR="005B7A2C" w:rsidRPr="00964C94" w:rsidRDefault="005B7A2C" w:rsidP="000254FD">
      <w:pPr>
        <w:jc w:val="both"/>
        <w:rPr>
          <w:b/>
          <w:sz w:val="20"/>
        </w:rPr>
      </w:pPr>
      <w:r w:rsidRPr="00964C94">
        <w:rPr>
          <w:b/>
          <w:sz w:val="20"/>
        </w:rPr>
        <w:t>ORDERS that the criminal records information specifically relating to and contained in:</w:t>
      </w:r>
    </w:p>
    <w:p w14:paraId="23591C7B" w14:textId="77777777" w:rsidR="00CE1CB1" w:rsidRPr="00964C94" w:rsidRDefault="00CE1CB1" w:rsidP="00CE1CB1">
      <w:pPr>
        <w:ind w:left="360"/>
        <w:rPr>
          <w:sz w:val="20"/>
        </w:rPr>
      </w:pPr>
    </w:p>
    <w:p w14:paraId="2CA66949" w14:textId="77777777" w:rsidR="00487445" w:rsidRDefault="004C099A" w:rsidP="004C099A">
      <w:pPr>
        <w:spacing w:line="360" w:lineRule="auto"/>
        <w:ind w:left="360"/>
        <w:rPr>
          <w:sz w:val="20"/>
          <w:u w:val="single"/>
        </w:rPr>
      </w:pPr>
      <w:r w:rsidRPr="00964C94">
        <w:rPr>
          <w:sz w:val="20"/>
        </w:rPr>
        <w:t>County Court case number:</w:t>
      </w:r>
      <w:r w:rsidR="00487445">
        <w:rPr>
          <w:sz w:val="20"/>
        </w:rPr>
        <w:t xml:space="preserve">  ________________________________</w:t>
      </w:r>
    </w:p>
    <w:p w14:paraId="0721DDC1" w14:textId="77777777" w:rsidR="004C099A" w:rsidRPr="00964C94" w:rsidRDefault="004C099A" w:rsidP="004C099A">
      <w:pPr>
        <w:spacing w:line="360" w:lineRule="auto"/>
        <w:ind w:left="360"/>
        <w:rPr>
          <w:sz w:val="20"/>
          <w:u w:val="single"/>
        </w:rPr>
      </w:pPr>
      <w:r w:rsidRPr="00964C94">
        <w:rPr>
          <w:sz w:val="20"/>
        </w:rPr>
        <w:t>District Court case number:</w:t>
      </w:r>
      <w:r w:rsidR="00487445">
        <w:rPr>
          <w:sz w:val="20"/>
        </w:rPr>
        <w:t xml:space="preserve">  ________________________________</w:t>
      </w:r>
    </w:p>
    <w:p w14:paraId="3944EC7C" w14:textId="77777777" w:rsidR="004C099A" w:rsidRPr="00964C94" w:rsidRDefault="00487445" w:rsidP="004C099A">
      <w:pPr>
        <w:spacing w:line="360" w:lineRule="auto"/>
        <w:ind w:left="360"/>
        <w:rPr>
          <w:sz w:val="20"/>
          <w:u w:val="single"/>
        </w:rPr>
      </w:pPr>
      <w:r>
        <w:rPr>
          <w:sz w:val="20"/>
        </w:rPr>
        <w:t>Municipal Court Case number: ______________________________</w:t>
      </w:r>
    </w:p>
    <w:p w14:paraId="243133CE" w14:textId="77777777" w:rsidR="004C099A" w:rsidRPr="00964C94" w:rsidRDefault="004C099A" w:rsidP="004C099A">
      <w:pPr>
        <w:spacing w:line="360" w:lineRule="auto"/>
        <w:ind w:left="360"/>
        <w:rPr>
          <w:sz w:val="20"/>
          <w:u w:val="single"/>
        </w:rPr>
      </w:pPr>
      <w:r w:rsidRPr="00964C94">
        <w:rPr>
          <w:sz w:val="20"/>
        </w:rPr>
        <w:t xml:space="preserve">Law Enforcement Agency case number: </w:t>
      </w:r>
      <w:r w:rsidRPr="00964C94">
        <w:rPr>
          <w:sz w:val="20"/>
          <w:u w:val="single"/>
        </w:rPr>
        <w:tab/>
      </w:r>
      <w:r w:rsidRPr="00964C94">
        <w:rPr>
          <w:sz w:val="20"/>
          <w:u w:val="single"/>
        </w:rPr>
        <w:tab/>
      </w:r>
      <w:r w:rsidRPr="00964C94">
        <w:rPr>
          <w:sz w:val="20"/>
          <w:u w:val="single"/>
        </w:rPr>
        <w:tab/>
      </w:r>
      <w:r w:rsidRPr="00964C94">
        <w:rPr>
          <w:sz w:val="20"/>
          <w:u w:val="single"/>
        </w:rPr>
        <w:tab/>
      </w:r>
    </w:p>
    <w:p w14:paraId="0E9D28C0" w14:textId="77777777" w:rsidR="004C099A" w:rsidRPr="00964C94" w:rsidRDefault="004C099A" w:rsidP="004C099A">
      <w:pPr>
        <w:ind w:left="360"/>
        <w:rPr>
          <w:sz w:val="20"/>
          <w:u w:val="single"/>
        </w:rPr>
      </w:pPr>
      <w:r w:rsidRPr="00964C94">
        <w:rPr>
          <w:sz w:val="20"/>
        </w:rPr>
        <w:t xml:space="preserve">Arrest number (from fingerprint card):  </w:t>
      </w:r>
      <w:r w:rsidRPr="00964C94">
        <w:rPr>
          <w:sz w:val="20"/>
          <w:u w:val="single"/>
        </w:rPr>
        <w:tab/>
      </w:r>
      <w:r w:rsidRPr="00964C94">
        <w:rPr>
          <w:sz w:val="20"/>
          <w:u w:val="single"/>
        </w:rPr>
        <w:tab/>
      </w:r>
      <w:r w:rsidRPr="00964C94">
        <w:rPr>
          <w:sz w:val="20"/>
          <w:u w:val="single"/>
        </w:rPr>
        <w:tab/>
      </w:r>
      <w:r w:rsidRPr="00964C94">
        <w:rPr>
          <w:sz w:val="20"/>
          <w:u w:val="single"/>
        </w:rPr>
        <w:tab/>
      </w:r>
      <w:r w:rsidRPr="00964C94">
        <w:rPr>
          <w:sz w:val="20"/>
        </w:rPr>
        <w:t xml:space="preserve">  Date: </w:t>
      </w:r>
      <w:r w:rsidRPr="00964C94">
        <w:rPr>
          <w:sz w:val="20"/>
          <w:u w:val="single"/>
        </w:rPr>
        <w:tab/>
      </w:r>
      <w:r w:rsidRPr="00964C94">
        <w:rPr>
          <w:sz w:val="20"/>
          <w:u w:val="single"/>
        </w:rPr>
        <w:tab/>
      </w:r>
      <w:r w:rsidRPr="00964C94">
        <w:rPr>
          <w:sz w:val="20"/>
          <w:u w:val="single"/>
        </w:rPr>
        <w:tab/>
      </w:r>
      <w:r w:rsidRPr="00964C94">
        <w:rPr>
          <w:sz w:val="20"/>
          <w:u w:val="single"/>
        </w:rPr>
        <w:tab/>
      </w:r>
    </w:p>
    <w:p w14:paraId="3E310918" w14:textId="77777777" w:rsidR="00B26417" w:rsidRPr="00964C94" w:rsidRDefault="00B26417" w:rsidP="004C099A">
      <w:pPr>
        <w:ind w:left="360"/>
        <w:rPr>
          <w:sz w:val="20"/>
          <w:u w:val="single"/>
        </w:rPr>
      </w:pPr>
    </w:p>
    <w:p w14:paraId="7A36B229" w14:textId="77777777" w:rsidR="005B7A2C" w:rsidRPr="00964C94" w:rsidRDefault="005B7A2C">
      <w:pPr>
        <w:jc w:val="both"/>
        <w:rPr>
          <w:sz w:val="20"/>
        </w:rPr>
      </w:pPr>
      <w:r w:rsidRPr="00964C94">
        <w:rPr>
          <w:sz w:val="20"/>
        </w:rPr>
        <w:t xml:space="preserve">shall be sealed immediately, except for basic </w:t>
      </w:r>
      <w:r w:rsidR="00716D3C" w:rsidRPr="00964C94">
        <w:rPr>
          <w:sz w:val="20"/>
        </w:rPr>
        <w:t>i</w:t>
      </w:r>
      <w:r w:rsidRPr="00964C94">
        <w:rPr>
          <w:sz w:val="20"/>
        </w:rPr>
        <w:t xml:space="preserve">dentifying information, and that upon inquiry in the matter, the </w:t>
      </w:r>
      <w:r w:rsidR="00FF4228">
        <w:rPr>
          <w:sz w:val="20"/>
        </w:rPr>
        <w:t>P</w:t>
      </w:r>
      <w:r w:rsidRPr="00964C94">
        <w:rPr>
          <w:sz w:val="20"/>
        </w:rPr>
        <w:t xml:space="preserve">erson in </w:t>
      </w:r>
      <w:r w:rsidR="00FF4228">
        <w:rPr>
          <w:sz w:val="20"/>
        </w:rPr>
        <w:t>I</w:t>
      </w:r>
      <w:r w:rsidRPr="00964C94">
        <w:rPr>
          <w:sz w:val="20"/>
        </w:rPr>
        <w:t xml:space="preserve">nterest and criminal justice agencies to which this </w:t>
      </w:r>
      <w:r w:rsidR="00FF4228">
        <w:rPr>
          <w:sz w:val="20"/>
        </w:rPr>
        <w:t>O</w:t>
      </w:r>
      <w:r w:rsidRPr="00964C94">
        <w:rPr>
          <w:sz w:val="20"/>
        </w:rPr>
        <w:t>rder is directed may properly reply that no such records exist with respect to such person.</w:t>
      </w:r>
    </w:p>
    <w:p w14:paraId="1F5DC3EF" w14:textId="77777777" w:rsidR="005B7A2C" w:rsidRPr="00964C94" w:rsidRDefault="005B7A2C">
      <w:pPr>
        <w:jc w:val="both"/>
        <w:rPr>
          <w:sz w:val="20"/>
        </w:rPr>
      </w:pPr>
    </w:p>
    <w:p w14:paraId="6B32772C" w14:textId="77777777" w:rsidR="005B7A2C" w:rsidRPr="00964C94" w:rsidRDefault="005B7A2C">
      <w:pPr>
        <w:pStyle w:val="BodyText"/>
      </w:pPr>
      <w:r w:rsidRPr="00964C94">
        <w:t>The Court directs the above order to the Clerk of Court to seal the criminal case(s) listed above. The Court also directs the Clerk of Court to seal this civil action.</w:t>
      </w:r>
    </w:p>
    <w:p w14:paraId="0A12BA8A" w14:textId="77777777" w:rsidR="00472318" w:rsidRPr="00964C94" w:rsidRDefault="00472318">
      <w:pPr>
        <w:jc w:val="both"/>
        <w:rPr>
          <w:b/>
          <w:sz w:val="20"/>
        </w:rPr>
      </w:pPr>
    </w:p>
    <w:p w14:paraId="0B8AF4D0" w14:textId="77777777" w:rsidR="005B7A2C" w:rsidRPr="00964C94" w:rsidRDefault="005B7A2C">
      <w:pPr>
        <w:jc w:val="both"/>
        <w:rPr>
          <w:b/>
          <w:sz w:val="20"/>
        </w:rPr>
      </w:pPr>
      <w:r w:rsidRPr="00964C94">
        <w:rPr>
          <w:b/>
          <w:sz w:val="20"/>
        </w:rPr>
        <w:t>T</w:t>
      </w:r>
      <w:r w:rsidR="00CC3AD7" w:rsidRPr="00964C94">
        <w:rPr>
          <w:b/>
          <w:sz w:val="20"/>
        </w:rPr>
        <w:t>he Petitioner</w:t>
      </w:r>
      <w:r w:rsidRPr="00964C94">
        <w:rPr>
          <w:b/>
          <w:sz w:val="20"/>
        </w:rPr>
        <w:t xml:space="preserve"> shall mail a copy of this Order to (see attached mailing list):</w:t>
      </w:r>
    </w:p>
    <w:p w14:paraId="6CDE7746" w14:textId="77777777" w:rsidR="005B7A2C" w:rsidRPr="00964C94" w:rsidRDefault="009F2B2F" w:rsidP="009F2B2F">
      <w:pPr>
        <w:jc w:val="both"/>
        <w:rPr>
          <w:sz w:val="20"/>
        </w:rPr>
      </w:pPr>
      <w:r w:rsidRPr="00964C94">
        <w:rPr>
          <w:rFonts w:ascii="Wingdings" w:hAnsi="Wingdings"/>
          <w:sz w:val="20"/>
        </w:rPr>
        <w:t></w:t>
      </w:r>
      <w:r w:rsidR="005B7A2C" w:rsidRPr="00964C94">
        <w:rPr>
          <w:sz w:val="20"/>
        </w:rPr>
        <w:t>Sheriff’s Department</w:t>
      </w:r>
    </w:p>
    <w:p w14:paraId="2D929C9C" w14:textId="77777777" w:rsidR="005B7A2C" w:rsidRPr="00964C94" w:rsidRDefault="009F2B2F" w:rsidP="009F2B2F">
      <w:pPr>
        <w:jc w:val="both"/>
        <w:rPr>
          <w:sz w:val="20"/>
        </w:rPr>
      </w:pPr>
      <w:r w:rsidRPr="00964C94">
        <w:rPr>
          <w:rFonts w:ascii="Wingdings" w:hAnsi="Wingdings"/>
          <w:sz w:val="20"/>
        </w:rPr>
        <w:t></w:t>
      </w:r>
      <w:r w:rsidR="005B7A2C" w:rsidRPr="00964C94">
        <w:rPr>
          <w:sz w:val="20"/>
        </w:rPr>
        <w:t>District Attorney</w:t>
      </w:r>
    </w:p>
    <w:p w14:paraId="6C8EE0F7" w14:textId="77777777" w:rsidR="005B7A2C" w:rsidRPr="00964C94" w:rsidRDefault="009F2B2F" w:rsidP="009F2B2F">
      <w:pPr>
        <w:jc w:val="both"/>
        <w:rPr>
          <w:sz w:val="20"/>
        </w:rPr>
      </w:pPr>
      <w:r w:rsidRPr="00964C94">
        <w:rPr>
          <w:rFonts w:ascii="Wingdings" w:hAnsi="Wingdings"/>
          <w:sz w:val="20"/>
        </w:rPr>
        <w:t></w:t>
      </w:r>
      <w:r w:rsidR="005B7A2C" w:rsidRPr="00964C94">
        <w:rPr>
          <w:sz w:val="20"/>
        </w:rPr>
        <w:t xml:space="preserve">Law Enforcement Agency </w:t>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p>
    <w:p w14:paraId="40594AD5" w14:textId="77777777" w:rsidR="006947CB" w:rsidRPr="00964C94" w:rsidRDefault="009F2B2F" w:rsidP="009F2B2F">
      <w:pPr>
        <w:jc w:val="both"/>
        <w:rPr>
          <w:sz w:val="20"/>
        </w:rPr>
      </w:pPr>
      <w:r w:rsidRPr="00964C94">
        <w:rPr>
          <w:rFonts w:ascii="Wingdings" w:hAnsi="Wingdings"/>
          <w:sz w:val="20"/>
        </w:rPr>
        <w:t></w:t>
      </w:r>
      <w:r w:rsidR="005B7A2C" w:rsidRPr="00964C94">
        <w:rPr>
          <w:sz w:val="20"/>
        </w:rPr>
        <w:t>Municipal Court</w:t>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r w:rsidR="006947CB" w:rsidRPr="00964C94">
        <w:rPr>
          <w:sz w:val="20"/>
          <w:u w:val="single"/>
        </w:rPr>
        <w:tab/>
      </w:r>
    </w:p>
    <w:p w14:paraId="3C98A4D2" w14:textId="77777777" w:rsidR="005B7A2C" w:rsidRPr="00964C94" w:rsidRDefault="00487445" w:rsidP="009F2B2F">
      <w:pPr>
        <w:jc w:val="both"/>
        <w:rPr>
          <w:sz w:val="20"/>
        </w:rPr>
      </w:pPr>
      <w:r w:rsidRPr="00964C94">
        <w:rPr>
          <w:rFonts w:ascii="Wingdings" w:hAnsi="Wingdings"/>
          <w:sz w:val="20"/>
        </w:rPr>
        <w:t></w:t>
      </w:r>
      <w:r w:rsidR="005B7A2C" w:rsidRPr="00964C94">
        <w:rPr>
          <w:sz w:val="20"/>
        </w:rPr>
        <w:t>Colorado Bureau of Investigation</w:t>
      </w:r>
    </w:p>
    <w:p w14:paraId="46F7E527" w14:textId="77777777" w:rsidR="009F2B2F" w:rsidRPr="00964C94" w:rsidRDefault="009F2B2F" w:rsidP="000254FD">
      <w:pPr>
        <w:jc w:val="both"/>
        <w:rPr>
          <w:sz w:val="20"/>
        </w:rPr>
      </w:pPr>
      <w:r w:rsidRPr="00964C94">
        <w:rPr>
          <w:rFonts w:ascii="Wingdings" w:hAnsi="Wingdings"/>
          <w:sz w:val="20"/>
        </w:rPr>
        <w:t></w:t>
      </w:r>
      <w:r w:rsidRPr="00964C94">
        <w:rPr>
          <w:sz w:val="20"/>
        </w:rPr>
        <w:t xml:space="preserve">State Court Administrator’s Office, </w:t>
      </w:r>
      <w:r w:rsidR="00FE0075" w:rsidRPr="00964C94">
        <w:rPr>
          <w:sz w:val="20"/>
        </w:rPr>
        <w:t>1300 Broadway Suite 1</w:t>
      </w:r>
      <w:r w:rsidR="00BA5CDF" w:rsidRPr="00964C94">
        <w:rPr>
          <w:sz w:val="20"/>
        </w:rPr>
        <w:t>2</w:t>
      </w:r>
      <w:r w:rsidR="00FE0075" w:rsidRPr="00964C94">
        <w:rPr>
          <w:sz w:val="20"/>
        </w:rPr>
        <w:t>00</w:t>
      </w:r>
      <w:r w:rsidR="003601BA" w:rsidRPr="00964C94">
        <w:rPr>
          <w:sz w:val="20"/>
        </w:rPr>
        <w:t>,</w:t>
      </w:r>
      <w:r w:rsidR="00487445">
        <w:rPr>
          <w:sz w:val="20"/>
        </w:rPr>
        <w:t xml:space="preserve"> </w:t>
      </w:r>
      <w:r w:rsidR="00FE0075" w:rsidRPr="00964C94">
        <w:rPr>
          <w:sz w:val="20"/>
        </w:rPr>
        <w:t>Denver, CO 80203</w:t>
      </w:r>
      <w:r w:rsidRPr="00964C94">
        <w:rPr>
          <w:sz w:val="20"/>
        </w:rPr>
        <w:t>: Attn: Records Sealed</w:t>
      </w:r>
    </w:p>
    <w:p w14:paraId="2F1EF358" w14:textId="77777777" w:rsidR="005B7A2C" w:rsidRPr="00964C94" w:rsidRDefault="009F2B2F" w:rsidP="009F2B2F">
      <w:pPr>
        <w:jc w:val="both"/>
        <w:rPr>
          <w:sz w:val="20"/>
        </w:rPr>
      </w:pPr>
      <w:r w:rsidRPr="00964C94">
        <w:rPr>
          <w:rFonts w:ascii="Wingdings" w:hAnsi="Wingdings"/>
          <w:sz w:val="20"/>
        </w:rPr>
        <w:t></w:t>
      </w:r>
      <w:r w:rsidR="005B7A2C" w:rsidRPr="00964C94">
        <w:rPr>
          <w:sz w:val="20"/>
        </w:rPr>
        <w:t>Other</w:t>
      </w:r>
      <w:r w:rsidR="006947CB" w:rsidRPr="00964C94">
        <w:rPr>
          <w:sz w:val="20"/>
        </w:rPr>
        <w:t>:</w:t>
      </w:r>
      <w:r w:rsidR="005B7A2C" w:rsidRPr="00964C94">
        <w:rPr>
          <w:sz w:val="20"/>
        </w:rPr>
        <w:t xml:space="preserve"> __________________________________________________________________________________</w:t>
      </w:r>
    </w:p>
    <w:p w14:paraId="516A3934" w14:textId="77777777" w:rsidR="005B7A2C" w:rsidRPr="00964C94" w:rsidRDefault="005B7A2C">
      <w:pPr>
        <w:jc w:val="both"/>
        <w:rPr>
          <w:sz w:val="20"/>
        </w:rPr>
      </w:pPr>
    </w:p>
    <w:p w14:paraId="73216F9B" w14:textId="77777777" w:rsidR="005B7A2C" w:rsidRPr="00964C94" w:rsidRDefault="005B7A2C">
      <w:pPr>
        <w:jc w:val="both"/>
        <w:rPr>
          <w:sz w:val="20"/>
        </w:rPr>
      </w:pPr>
      <w:r w:rsidRPr="00964C94">
        <w:rPr>
          <w:sz w:val="20"/>
        </w:rPr>
        <w:t>Date:</w:t>
      </w:r>
      <w:r w:rsidR="005806E1" w:rsidRPr="00964C94">
        <w:rPr>
          <w:sz w:val="20"/>
          <w:u w:val="single"/>
        </w:rPr>
        <w:tab/>
      </w:r>
      <w:r w:rsidR="005806E1" w:rsidRPr="00964C94">
        <w:rPr>
          <w:sz w:val="20"/>
          <w:u w:val="single"/>
        </w:rPr>
        <w:tab/>
      </w:r>
      <w:r w:rsidR="005806E1" w:rsidRPr="00964C94">
        <w:rPr>
          <w:sz w:val="20"/>
          <w:u w:val="single"/>
        </w:rPr>
        <w:tab/>
      </w:r>
      <w:r w:rsidR="005806E1" w:rsidRPr="00964C94">
        <w:rPr>
          <w:sz w:val="20"/>
          <w:u w:val="single"/>
        </w:rPr>
        <w:tab/>
      </w:r>
      <w:r w:rsidRPr="00964C94">
        <w:rPr>
          <w:sz w:val="20"/>
        </w:rPr>
        <w:tab/>
      </w:r>
      <w:r w:rsidRPr="00964C94">
        <w:rPr>
          <w:sz w:val="20"/>
        </w:rPr>
        <w:tab/>
      </w:r>
      <w:r w:rsidRPr="00964C94">
        <w:rPr>
          <w:sz w:val="20"/>
        </w:rPr>
        <w:tab/>
      </w:r>
      <w:r w:rsidR="005806E1" w:rsidRPr="00964C94">
        <w:rPr>
          <w:sz w:val="20"/>
        </w:rPr>
        <w:tab/>
      </w:r>
      <w:r w:rsidR="005806E1" w:rsidRPr="00964C94">
        <w:rPr>
          <w:sz w:val="20"/>
          <w:u w:val="single"/>
        </w:rPr>
        <w:tab/>
      </w:r>
      <w:r w:rsidR="005806E1" w:rsidRPr="00964C94">
        <w:rPr>
          <w:sz w:val="20"/>
          <w:u w:val="single"/>
        </w:rPr>
        <w:tab/>
      </w:r>
      <w:r w:rsidR="005806E1" w:rsidRPr="00964C94">
        <w:rPr>
          <w:sz w:val="20"/>
          <w:u w:val="single"/>
        </w:rPr>
        <w:tab/>
      </w:r>
      <w:r w:rsidR="005806E1" w:rsidRPr="00964C94">
        <w:rPr>
          <w:sz w:val="20"/>
          <w:u w:val="single"/>
        </w:rPr>
        <w:tab/>
      </w:r>
      <w:r w:rsidR="005806E1" w:rsidRPr="00964C94">
        <w:rPr>
          <w:sz w:val="20"/>
          <w:u w:val="single"/>
        </w:rPr>
        <w:tab/>
      </w:r>
      <w:r w:rsidR="005806E1" w:rsidRPr="00964C94">
        <w:rPr>
          <w:sz w:val="20"/>
          <w:u w:val="single"/>
        </w:rPr>
        <w:tab/>
      </w:r>
    </w:p>
    <w:p w14:paraId="64C386D7" w14:textId="77777777" w:rsidR="005A1A2D" w:rsidRPr="00964C94" w:rsidRDefault="005B7A2C" w:rsidP="00CC3AD7">
      <w:pPr>
        <w:jc w:val="both"/>
        <w:rPr>
          <w:sz w:val="20"/>
        </w:rPr>
      </w:pP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r>
      <w:r w:rsidRPr="00964C94">
        <w:rPr>
          <w:sz w:val="20"/>
        </w:rPr>
        <w:tab/>
        <w:t>District Court Judg</w:t>
      </w:r>
      <w:r w:rsidR="00472318" w:rsidRPr="00964C94">
        <w:rPr>
          <w:sz w:val="20"/>
        </w:rPr>
        <w:t>e</w:t>
      </w:r>
    </w:p>
    <w:p w14:paraId="3C18D7EC" w14:textId="77777777" w:rsidR="005A1A2D" w:rsidRPr="00964C94" w:rsidRDefault="0023601C" w:rsidP="00CC3AD7">
      <w:pPr>
        <w:jc w:val="both"/>
        <w:rPr>
          <w:sz w:val="20"/>
        </w:rPr>
      </w:pPr>
      <w:r>
        <w:rPr>
          <w:sz w:val="20"/>
        </w:rPr>
        <w:br w:type="page"/>
      </w:r>
    </w:p>
    <w:p w14:paraId="20204F34" w14:textId="77777777" w:rsidR="005B7A2C" w:rsidRPr="00964C94" w:rsidRDefault="005B7A2C" w:rsidP="003A1D09">
      <w:pPr>
        <w:pStyle w:val="BodyText"/>
        <w:pBdr>
          <w:top w:val="double" w:sz="4" w:space="0" w:color="auto"/>
        </w:pBdr>
      </w:pPr>
    </w:p>
    <w:p w14:paraId="128B48E6" w14:textId="77777777" w:rsidR="005A1A2D" w:rsidRPr="00964C94" w:rsidRDefault="005A1A2D" w:rsidP="00B41AD8">
      <w:pPr>
        <w:pStyle w:val="Footer"/>
        <w:jc w:val="center"/>
        <w:rPr>
          <w:rFonts w:cs="Arial"/>
          <w:b/>
          <w:sz w:val="20"/>
        </w:rPr>
      </w:pPr>
      <w:r w:rsidRPr="00964C94">
        <w:rPr>
          <w:rFonts w:cs="Arial"/>
          <w:b/>
          <w:sz w:val="20"/>
        </w:rPr>
        <w:t>CERTIFICATE OF SERVICE</w:t>
      </w:r>
    </w:p>
    <w:p w14:paraId="04784C37" w14:textId="77777777" w:rsidR="005A1A2D" w:rsidRPr="00964C94" w:rsidRDefault="005A1A2D" w:rsidP="00CC3AD7">
      <w:pPr>
        <w:pStyle w:val="Footer"/>
        <w:jc w:val="both"/>
        <w:rPr>
          <w:rFonts w:cs="Arial"/>
          <w:sz w:val="20"/>
        </w:rPr>
      </w:pPr>
    </w:p>
    <w:p w14:paraId="1610975A" w14:textId="77777777" w:rsidR="00531EA5" w:rsidRPr="00964C94" w:rsidRDefault="00531EA5" w:rsidP="00CC3AD7">
      <w:pPr>
        <w:pStyle w:val="Footer"/>
        <w:jc w:val="both"/>
        <w:rPr>
          <w:rFonts w:cs="Arial"/>
          <w:sz w:val="20"/>
        </w:rPr>
      </w:pPr>
      <w:r w:rsidRPr="00964C94">
        <w:rPr>
          <w:rFonts w:cs="Arial"/>
          <w:sz w:val="20"/>
        </w:rPr>
        <w:t>I certify that on _____________</w:t>
      </w:r>
      <w:r w:rsidR="00683C73" w:rsidRPr="00964C94">
        <w:rPr>
          <w:rFonts w:cs="Arial"/>
          <w:sz w:val="20"/>
        </w:rPr>
        <w:t>______</w:t>
      </w:r>
      <w:r w:rsidRPr="00964C94">
        <w:rPr>
          <w:rFonts w:cs="Arial"/>
          <w:sz w:val="20"/>
        </w:rPr>
        <w:t>_____ (date), I delivered a copy of this Order to the following:</w:t>
      </w:r>
    </w:p>
    <w:p w14:paraId="158B021C" w14:textId="77777777" w:rsidR="005A1A2D" w:rsidRPr="00964C94" w:rsidRDefault="005A1A2D">
      <w:pPr>
        <w:rPr>
          <w:rFonts w:ascii="Wingdings" w:hAnsi="Wingdings"/>
          <w:sz w:val="20"/>
        </w:rPr>
      </w:pPr>
    </w:p>
    <w:p w14:paraId="10DC984F" w14:textId="77777777" w:rsidR="005A1A2D" w:rsidRPr="00964C94" w:rsidRDefault="009F2B2F" w:rsidP="005A1A2D">
      <w:pPr>
        <w:spacing w:after="240"/>
        <w:rPr>
          <w:rFonts w:cs="Arial"/>
          <w:sz w:val="20"/>
        </w:rPr>
      </w:pPr>
      <w:r w:rsidRPr="00964C94">
        <w:rPr>
          <w:rFonts w:ascii="Wingdings" w:hAnsi="Wingdings"/>
          <w:sz w:val="20"/>
        </w:rPr>
        <w:t></w:t>
      </w:r>
      <w:r w:rsidR="005B7A2C" w:rsidRPr="00964C94">
        <w:rPr>
          <w:sz w:val="20"/>
        </w:rPr>
        <w:t xml:space="preserve">Petitioner </w:t>
      </w:r>
      <w:r w:rsidR="005A1A2D" w:rsidRPr="00964C94">
        <w:rPr>
          <w:sz w:val="20"/>
        </w:rPr>
        <w:t xml:space="preserve">and/or </w:t>
      </w:r>
      <w:r w:rsidR="005A1A2D" w:rsidRPr="00964C94">
        <w:rPr>
          <w:rFonts w:ascii="Wingdings" w:hAnsi="Wingdings"/>
          <w:sz w:val="20"/>
        </w:rPr>
        <w:t></w:t>
      </w:r>
      <w:r w:rsidR="005B7A2C" w:rsidRPr="00964C94">
        <w:rPr>
          <w:sz w:val="20"/>
        </w:rPr>
        <w:t>Petitioner’s Attorney</w:t>
      </w:r>
      <w:r w:rsidR="005A1A2D" w:rsidRPr="00964C94">
        <w:rPr>
          <w:sz w:val="20"/>
        </w:rPr>
        <w:t xml:space="preserve">:  </w:t>
      </w:r>
      <w:r w:rsidR="005A1A2D" w:rsidRPr="00964C94">
        <w:rPr>
          <w:rFonts w:ascii="Wingdings" w:hAnsi="Wingdings"/>
          <w:sz w:val="20"/>
        </w:rPr>
        <w:t></w:t>
      </w:r>
      <w:r w:rsidR="005A1A2D" w:rsidRPr="00964C94">
        <w:rPr>
          <w:rFonts w:cs="Arial"/>
          <w:sz w:val="20"/>
        </w:rPr>
        <w:t xml:space="preserve">Hand-Delivered, </w:t>
      </w:r>
      <w:r w:rsidR="005A1A2D" w:rsidRPr="00964C94">
        <w:rPr>
          <w:rFonts w:ascii="Wingdings" w:hAnsi="Wingdings"/>
          <w:sz w:val="20"/>
        </w:rPr>
        <w:t></w:t>
      </w:r>
      <w:r w:rsidR="005A1A2D" w:rsidRPr="00964C94">
        <w:rPr>
          <w:rFonts w:cs="Arial"/>
          <w:sz w:val="20"/>
        </w:rPr>
        <w:t xml:space="preserve">E-filed, or </w:t>
      </w:r>
      <w:r w:rsidR="005A1A2D" w:rsidRPr="00964C94">
        <w:rPr>
          <w:rFonts w:ascii="Wingdings" w:hAnsi="Wingdings"/>
          <w:sz w:val="20"/>
        </w:rPr>
        <w:t></w:t>
      </w:r>
      <w:r w:rsidR="005A1A2D" w:rsidRPr="00964C94">
        <w:rPr>
          <w:rFonts w:cs="Arial"/>
          <w:sz w:val="20"/>
        </w:rPr>
        <w:t>Mailed to: __________________________________________________________________________________</w:t>
      </w:r>
    </w:p>
    <w:p w14:paraId="79CBC1A6" w14:textId="77777777" w:rsidR="005A1A2D" w:rsidRPr="00964C94" w:rsidRDefault="005A1A2D" w:rsidP="005A1A2D">
      <w:pPr>
        <w:rPr>
          <w:sz w:val="20"/>
        </w:rPr>
      </w:pPr>
      <w:r w:rsidRPr="00964C94">
        <w:rPr>
          <w:rFonts w:cs="Arial"/>
          <w:sz w:val="20"/>
        </w:rPr>
        <w:t>__________________________________________________________________________________</w:t>
      </w:r>
      <w:r w:rsidR="005B7A2C" w:rsidRPr="00964C94">
        <w:rPr>
          <w:sz w:val="20"/>
        </w:rPr>
        <w:tab/>
      </w:r>
      <w:r w:rsidR="005B7A2C" w:rsidRPr="00964C94">
        <w:rPr>
          <w:sz w:val="20"/>
        </w:rPr>
        <w:tab/>
      </w:r>
      <w:r w:rsidR="005806E1" w:rsidRPr="00964C94">
        <w:rPr>
          <w:sz w:val="20"/>
        </w:rPr>
        <w:tab/>
      </w:r>
    </w:p>
    <w:p w14:paraId="18D0EAED" w14:textId="77777777" w:rsidR="005A1A2D" w:rsidRPr="00964C94" w:rsidRDefault="005A1A2D">
      <w:pPr>
        <w:rPr>
          <w:sz w:val="20"/>
        </w:rPr>
      </w:pPr>
    </w:p>
    <w:p w14:paraId="21D1560C" w14:textId="77777777" w:rsidR="005A1A2D" w:rsidRPr="00964C94" w:rsidRDefault="005A1A2D" w:rsidP="005A1A2D">
      <w:pPr>
        <w:spacing w:after="240"/>
        <w:rPr>
          <w:rFonts w:cs="Arial"/>
          <w:sz w:val="20"/>
        </w:rPr>
      </w:pPr>
      <w:r w:rsidRPr="00964C94">
        <w:rPr>
          <w:rFonts w:ascii="Wingdings" w:hAnsi="Wingdings"/>
          <w:sz w:val="20"/>
        </w:rPr>
        <w:t></w:t>
      </w:r>
      <w:r w:rsidRPr="00964C94">
        <w:rPr>
          <w:rFonts w:cs="Arial"/>
          <w:b/>
          <w:sz w:val="20"/>
        </w:rPr>
        <w:t>Other</w:t>
      </w:r>
      <w:r w:rsidRPr="00964C94">
        <w:rPr>
          <w:rFonts w:cs="Arial"/>
          <w:sz w:val="20"/>
        </w:rPr>
        <w:t xml:space="preserve">____________________: </w:t>
      </w:r>
      <w:r w:rsidRPr="00964C94">
        <w:rPr>
          <w:rFonts w:ascii="Wingdings" w:hAnsi="Wingdings"/>
          <w:sz w:val="20"/>
        </w:rPr>
        <w:t></w:t>
      </w:r>
      <w:r w:rsidRPr="00964C94">
        <w:rPr>
          <w:rFonts w:cs="Arial"/>
          <w:sz w:val="20"/>
        </w:rPr>
        <w:t xml:space="preserve">Hand-Delivered, </w:t>
      </w:r>
      <w:r w:rsidRPr="00964C94">
        <w:rPr>
          <w:rFonts w:ascii="Wingdings" w:hAnsi="Wingdings"/>
          <w:sz w:val="20"/>
        </w:rPr>
        <w:t></w:t>
      </w:r>
      <w:r w:rsidRPr="00964C94">
        <w:rPr>
          <w:rFonts w:cs="Arial"/>
          <w:sz w:val="20"/>
        </w:rPr>
        <w:t xml:space="preserve">E-filed, or </w:t>
      </w:r>
      <w:r w:rsidRPr="00964C94">
        <w:rPr>
          <w:rFonts w:ascii="Wingdings" w:hAnsi="Wingdings"/>
          <w:sz w:val="20"/>
        </w:rPr>
        <w:t></w:t>
      </w:r>
      <w:r w:rsidRPr="00964C94">
        <w:rPr>
          <w:rFonts w:cs="Arial"/>
          <w:sz w:val="20"/>
        </w:rPr>
        <w:t>Mailed to: __________________________________________________________________________________</w:t>
      </w:r>
    </w:p>
    <w:p w14:paraId="76DEDCED" w14:textId="77777777" w:rsidR="005A1A2D" w:rsidRPr="00964C94" w:rsidRDefault="005A1A2D" w:rsidP="005A1A2D">
      <w:pPr>
        <w:spacing w:after="240"/>
        <w:rPr>
          <w:rFonts w:cs="Arial"/>
          <w:sz w:val="20"/>
        </w:rPr>
      </w:pPr>
      <w:r w:rsidRPr="00964C94">
        <w:rPr>
          <w:rFonts w:cs="Arial"/>
          <w:sz w:val="20"/>
        </w:rPr>
        <w:t>__________________________________________________________________________________</w:t>
      </w:r>
    </w:p>
    <w:p w14:paraId="5ECE76BE" w14:textId="77777777" w:rsidR="005A1A2D" w:rsidRPr="00964C94" w:rsidRDefault="005A1A2D">
      <w:pPr>
        <w:rPr>
          <w:sz w:val="20"/>
        </w:rPr>
      </w:pPr>
    </w:p>
    <w:p w14:paraId="31AE4099" w14:textId="77777777" w:rsidR="005A1A2D" w:rsidRPr="00964C94" w:rsidRDefault="005A1A2D">
      <w:pPr>
        <w:rPr>
          <w:sz w:val="20"/>
        </w:rPr>
      </w:pPr>
    </w:p>
    <w:p w14:paraId="04F104CD" w14:textId="77777777" w:rsidR="005B7A2C" w:rsidRPr="00964C94" w:rsidRDefault="005A1A2D" w:rsidP="00BA5CDF">
      <w:pPr>
        <w:rPr>
          <w:sz w:val="20"/>
        </w:rPr>
      </w:pPr>
      <w:r w:rsidRPr="00964C94">
        <w:rPr>
          <w:sz w:val="20"/>
        </w:rPr>
        <w:tab/>
      </w:r>
      <w:r w:rsidRPr="00964C94">
        <w:rPr>
          <w:sz w:val="20"/>
        </w:rPr>
        <w:tab/>
      </w:r>
      <w:r w:rsidRPr="00964C94">
        <w:rPr>
          <w:sz w:val="20"/>
        </w:rPr>
        <w:tab/>
      </w:r>
      <w:r w:rsidRPr="00964C94">
        <w:rPr>
          <w:sz w:val="20"/>
        </w:rPr>
        <w:tab/>
      </w:r>
      <w:r w:rsidRPr="00964C94">
        <w:rPr>
          <w:sz w:val="20"/>
        </w:rPr>
        <w:tab/>
      </w:r>
      <w:r w:rsidRPr="00964C94">
        <w:rPr>
          <w:rFonts w:cs="Arial"/>
          <w:sz w:val="20"/>
        </w:rPr>
        <w:t>Clerk</w:t>
      </w:r>
      <w:r w:rsidR="00B26417" w:rsidRPr="00964C94">
        <w:rPr>
          <w:rFonts w:cs="Arial"/>
          <w:sz w:val="20"/>
        </w:rPr>
        <w:t xml:space="preserve"> si</w:t>
      </w:r>
      <w:r w:rsidRPr="00964C94">
        <w:rPr>
          <w:rFonts w:cs="Arial"/>
          <w:sz w:val="20"/>
        </w:rPr>
        <w:t>gnature:</w:t>
      </w:r>
      <w:r w:rsidR="00487445">
        <w:rPr>
          <w:rFonts w:cs="Arial"/>
          <w:sz w:val="20"/>
        </w:rPr>
        <w:t xml:space="preserve"> </w:t>
      </w:r>
      <w:r w:rsidRPr="00964C94">
        <w:rPr>
          <w:rFonts w:cs="Arial"/>
          <w:sz w:val="20"/>
        </w:rPr>
        <w:t>______________________________________</w:t>
      </w:r>
      <w:r w:rsidR="005B7A2C" w:rsidRPr="00964C94">
        <w:rPr>
          <w:sz w:val="20"/>
        </w:rPr>
        <w:tab/>
      </w:r>
      <w:r w:rsidR="005B7A2C" w:rsidRPr="00964C94">
        <w:rPr>
          <w:sz w:val="20"/>
        </w:rPr>
        <w:tab/>
      </w:r>
      <w:r w:rsidR="005B7A2C" w:rsidRPr="00964C94">
        <w:rPr>
          <w:sz w:val="20"/>
        </w:rPr>
        <w:tab/>
      </w:r>
    </w:p>
    <w:sectPr w:rsidR="005B7A2C" w:rsidRPr="00964C94" w:rsidSect="00487445">
      <w:footerReference w:type="default" r:id="rId10"/>
      <w:pgSz w:w="12240" w:h="15840" w:code="1"/>
      <w:pgMar w:top="720" w:right="720" w:bottom="720" w:left="720" w:header="720" w:footer="89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49450" w14:textId="77777777" w:rsidR="002F1A71" w:rsidRDefault="002F1A71">
      <w:r>
        <w:separator/>
      </w:r>
    </w:p>
  </w:endnote>
  <w:endnote w:type="continuationSeparator" w:id="0">
    <w:p w14:paraId="66CB7C9A" w14:textId="77777777" w:rsidR="002F1A71" w:rsidRDefault="002F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A8EC3" w14:textId="77777777" w:rsidR="00FE0075" w:rsidRPr="00F23AF9" w:rsidRDefault="00487445">
    <w:pPr>
      <w:pStyle w:val="Footer"/>
      <w:rPr>
        <w:rFonts w:cs="Arial"/>
        <w:color w:val="808080"/>
        <w:sz w:val="18"/>
        <w:szCs w:val="18"/>
      </w:rPr>
    </w:pPr>
    <w:r w:rsidRPr="00F23AF9">
      <w:rPr>
        <w:color w:val="808080"/>
        <w:sz w:val="16"/>
      </w:rPr>
      <w:t>DCC</w:t>
    </w:r>
    <w:r w:rsidR="00937225" w:rsidRPr="00F23AF9">
      <w:rPr>
        <w:color w:val="808080"/>
        <w:sz w:val="16"/>
      </w:rPr>
      <w:t>418</w:t>
    </w:r>
    <w:r w:rsidRPr="00F23AF9">
      <w:rPr>
        <w:color w:val="808080"/>
        <w:sz w:val="16"/>
      </w:rPr>
      <w:t xml:space="preserve">     </w:t>
    </w:r>
    <w:r w:rsidR="00937225" w:rsidRPr="00F23AF9">
      <w:rPr>
        <w:color w:val="808080"/>
        <w:sz w:val="16"/>
      </w:rPr>
      <w:t>R</w:t>
    </w:r>
    <w:r w:rsidRPr="00F23AF9">
      <w:rPr>
        <w:color w:val="808080"/>
        <w:sz w:val="16"/>
      </w:rPr>
      <w:t>8/</w:t>
    </w:r>
    <w:r w:rsidR="0023601C" w:rsidRPr="00F23AF9">
      <w:rPr>
        <w:color w:val="808080"/>
        <w:sz w:val="16"/>
      </w:rPr>
      <w:t>16</w:t>
    </w:r>
    <w:r w:rsidRPr="00F23AF9">
      <w:rPr>
        <w:color w:val="808080"/>
        <w:sz w:val="16"/>
      </w:rPr>
      <w:t xml:space="preserve">     </w:t>
    </w:r>
    <w:r w:rsidR="005A1A2D" w:rsidRPr="00F23AF9">
      <w:rPr>
        <w:color w:val="808080"/>
        <w:sz w:val="16"/>
      </w:rPr>
      <w:t>ORDER TO SEAL ARREST AND CRIMINAL RECORDS, PURSUANT TO §24-72-702, C.R.S.</w:t>
    </w:r>
    <w:r w:rsidRPr="00F23AF9">
      <w:rPr>
        <w:color w:val="808080"/>
        <w:sz w:val="16"/>
      </w:rPr>
      <w:t xml:space="preserve">                          </w:t>
    </w:r>
    <w:r w:rsidR="00B26417" w:rsidRPr="00F23AF9">
      <w:rPr>
        <w:color w:val="808080"/>
        <w:sz w:val="16"/>
        <w:szCs w:val="16"/>
      </w:rPr>
      <w:tab/>
      <w:t xml:space="preserve">Page </w:t>
    </w:r>
    <w:r w:rsidR="00B26417" w:rsidRPr="00F23AF9">
      <w:rPr>
        <w:bCs/>
        <w:color w:val="808080"/>
        <w:sz w:val="16"/>
        <w:szCs w:val="16"/>
      </w:rPr>
      <w:fldChar w:fldCharType="begin"/>
    </w:r>
    <w:r w:rsidR="00B26417" w:rsidRPr="00F23AF9">
      <w:rPr>
        <w:bCs/>
        <w:color w:val="808080"/>
        <w:sz w:val="16"/>
        <w:szCs w:val="16"/>
      </w:rPr>
      <w:instrText xml:space="preserve"> PAGE </w:instrText>
    </w:r>
    <w:r w:rsidR="00B26417" w:rsidRPr="00F23AF9">
      <w:rPr>
        <w:bCs/>
        <w:color w:val="808080"/>
        <w:sz w:val="16"/>
        <w:szCs w:val="16"/>
      </w:rPr>
      <w:fldChar w:fldCharType="separate"/>
    </w:r>
    <w:r w:rsidR="008567CA">
      <w:rPr>
        <w:bCs/>
        <w:noProof/>
        <w:color w:val="808080"/>
        <w:sz w:val="16"/>
        <w:szCs w:val="16"/>
      </w:rPr>
      <w:t>1</w:t>
    </w:r>
    <w:r w:rsidR="00B26417" w:rsidRPr="00F23AF9">
      <w:rPr>
        <w:bCs/>
        <w:color w:val="808080"/>
        <w:sz w:val="16"/>
        <w:szCs w:val="16"/>
      </w:rPr>
      <w:fldChar w:fldCharType="end"/>
    </w:r>
    <w:r w:rsidR="00B26417" w:rsidRPr="00F23AF9">
      <w:rPr>
        <w:color w:val="808080"/>
        <w:sz w:val="16"/>
        <w:szCs w:val="16"/>
      </w:rPr>
      <w:t xml:space="preserve"> of </w:t>
    </w:r>
    <w:r w:rsidR="00B26417" w:rsidRPr="00F23AF9">
      <w:rPr>
        <w:bCs/>
        <w:color w:val="808080"/>
        <w:sz w:val="16"/>
        <w:szCs w:val="16"/>
      </w:rPr>
      <w:fldChar w:fldCharType="begin"/>
    </w:r>
    <w:r w:rsidR="00B26417" w:rsidRPr="00F23AF9">
      <w:rPr>
        <w:bCs/>
        <w:color w:val="808080"/>
        <w:sz w:val="16"/>
        <w:szCs w:val="16"/>
      </w:rPr>
      <w:instrText xml:space="preserve"> NUMPAGES  </w:instrText>
    </w:r>
    <w:r w:rsidR="00B26417" w:rsidRPr="00F23AF9">
      <w:rPr>
        <w:bCs/>
        <w:color w:val="808080"/>
        <w:sz w:val="16"/>
        <w:szCs w:val="16"/>
      </w:rPr>
      <w:fldChar w:fldCharType="separate"/>
    </w:r>
    <w:r w:rsidR="008567CA">
      <w:rPr>
        <w:bCs/>
        <w:noProof/>
        <w:color w:val="808080"/>
        <w:sz w:val="16"/>
        <w:szCs w:val="16"/>
      </w:rPr>
      <w:t>2</w:t>
    </w:r>
    <w:r w:rsidR="00B26417" w:rsidRPr="00F23AF9">
      <w:rPr>
        <w:bCs/>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98D3E" w14:textId="77777777" w:rsidR="002F1A71" w:rsidRDefault="002F1A71">
      <w:r>
        <w:separator/>
      </w:r>
    </w:p>
  </w:footnote>
  <w:footnote w:type="continuationSeparator" w:id="0">
    <w:p w14:paraId="302D749E" w14:textId="77777777" w:rsidR="002F1A71" w:rsidRDefault="002F1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511D2"/>
    <w:multiLevelType w:val="singleLevel"/>
    <w:tmpl w:val="2984F5F4"/>
    <w:lvl w:ilvl="0">
      <w:numFmt w:val="bullet"/>
      <w:lvlText w:val=""/>
      <w:lvlJc w:val="left"/>
      <w:pPr>
        <w:tabs>
          <w:tab w:val="num" w:pos="360"/>
        </w:tabs>
        <w:ind w:left="360" w:hanging="360"/>
      </w:pPr>
      <w:rPr>
        <w:rFonts w:ascii="Wingdings" w:hAnsi="Wingdings" w:hint="default"/>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AIIUFtWxOy2ca6/cP9vWZgH4MrpUTwwrSbEUHJG/PFZFernzq/RWTzg7JVFLbol3+2oCP+VyCI/8/9KURBTfWA==" w:salt="MnnbdNwrQeLL229GZC2K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D3C"/>
    <w:rsid w:val="00024025"/>
    <w:rsid w:val="000254FD"/>
    <w:rsid w:val="00041806"/>
    <w:rsid w:val="00067A0C"/>
    <w:rsid w:val="000B206D"/>
    <w:rsid w:val="000C3644"/>
    <w:rsid w:val="0012384F"/>
    <w:rsid w:val="00132BC7"/>
    <w:rsid w:val="001E3638"/>
    <w:rsid w:val="001E397E"/>
    <w:rsid w:val="0022365D"/>
    <w:rsid w:val="00233208"/>
    <w:rsid w:val="0023601C"/>
    <w:rsid w:val="002573AC"/>
    <w:rsid w:val="002C2545"/>
    <w:rsid w:val="002F1A71"/>
    <w:rsid w:val="00320CF3"/>
    <w:rsid w:val="00337886"/>
    <w:rsid w:val="003601BA"/>
    <w:rsid w:val="003A1D09"/>
    <w:rsid w:val="003C505E"/>
    <w:rsid w:val="003E51D0"/>
    <w:rsid w:val="003E5967"/>
    <w:rsid w:val="00420D22"/>
    <w:rsid w:val="0042419B"/>
    <w:rsid w:val="00427CCA"/>
    <w:rsid w:val="00472318"/>
    <w:rsid w:val="00487445"/>
    <w:rsid w:val="004C099A"/>
    <w:rsid w:val="004C409A"/>
    <w:rsid w:val="00531EA5"/>
    <w:rsid w:val="0054742D"/>
    <w:rsid w:val="0055202F"/>
    <w:rsid w:val="00565EE0"/>
    <w:rsid w:val="005806E1"/>
    <w:rsid w:val="0058214C"/>
    <w:rsid w:val="005A1A2D"/>
    <w:rsid w:val="005B7A2C"/>
    <w:rsid w:val="005D2444"/>
    <w:rsid w:val="005D4AA0"/>
    <w:rsid w:val="005E56E5"/>
    <w:rsid w:val="00600C9C"/>
    <w:rsid w:val="0060198A"/>
    <w:rsid w:val="00631DA3"/>
    <w:rsid w:val="00632CC5"/>
    <w:rsid w:val="006565FE"/>
    <w:rsid w:val="00664641"/>
    <w:rsid w:val="0066731B"/>
    <w:rsid w:val="00683C73"/>
    <w:rsid w:val="006947CB"/>
    <w:rsid w:val="006F27B2"/>
    <w:rsid w:val="007034AC"/>
    <w:rsid w:val="00716D3C"/>
    <w:rsid w:val="00763D4D"/>
    <w:rsid w:val="0077002B"/>
    <w:rsid w:val="00776F59"/>
    <w:rsid w:val="007772FB"/>
    <w:rsid w:val="00854E99"/>
    <w:rsid w:val="008567CA"/>
    <w:rsid w:val="00865B7E"/>
    <w:rsid w:val="008D0D40"/>
    <w:rsid w:val="008D399B"/>
    <w:rsid w:val="008E1734"/>
    <w:rsid w:val="00937225"/>
    <w:rsid w:val="009578CC"/>
    <w:rsid w:val="00964C94"/>
    <w:rsid w:val="009F2B2F"/>
    <w:rsid w:val="00A32953"/>
    <w:rsid w:val="00A8265C"/>
    <w:rsid w:val="00A93C3F"/>
    <w:rsid w:val="00AA388B"/>
    <w:rsid w:val="00AC4FD9"/>
    <w:rsid w:val="00B1535D"/>
    <w:rsid w:val="00B16847"/>
    <w:rsid w:val="00B24B52"/>
    <w:rsid w:val="00B26417"/>
    <w:rsid w:val="00B41AD8"/>
    <w:rsid w:val="00B51BCB"/>
    <w:rsid w:val="00BA5CDF"/>
    <w:rsid w:val="00C071A0"/>
    <w:rsid w:val="00C92D1A"/>
    <w:rsid w:val="00C9661B"/>
    <w:rsid w:val="00CA6E01"/>
    <w:rsid w:val="00CA7A49"/>
    <w:rsid w:val="00CC3AD7"/>
    <w:rsid w:val="00CE1CB1"/>
    <w:rsid w:val="00D05510"/>
    <w:rsid w:val="00D30F17"/>
    <w:rsid w:val="00D36D47"/>
    <w:rsid w:val="00D36F4E"/>
    <w:rsid w:val="00D96FE4"/>
    <w:rsid w:val="00DC66E3"/>
    <w:rsid w:val="00E14D7D"/>
    <w:rsid w:val="00E3638E"/>
    <w:rsid w:val="00E47D6E"/>
    <w:rsid w:val="00E80812"/>
    <w:rsid w:val="00EB2108"/>
    <w:rsid w:val="00EB29EE"/>
    <w:rsid w:val="00EC08D8"/>
    <w:rsid w:val="00ED7841"/>
    <w:rsid w:val="00EF6DAE"/>
    <w:rsid w:val="00F009DE"/>
    <w:rsid w:val="00F23AF9"/>
    <w:rsid w:val="00F2508F"/>
    <w:rsid w:val="00F42B6A"/>
    <w:rsid w:val="00FA5CC5"/>
    <w:rsid w:val="00FE0075"/>
    <w:rsid w:val="00FF4228"/>
    <w:rsid w:val="00FF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1C18B"/>
  <w15:chartTrackingRefBased/>
  <w15:docId w15:val="{1A20265B-9E8E-4539-B346-F1552367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sz w:val="20"/>
    </w:rPr>
  </w:style>
  <w:style w:type="paragraph" w:styleId="BodyTextIndent">
    <w:name w:val="Body Text Indent"/>
    <w:basedOn w:val="Normal"/>
    <w:pPr>
      <w:ind w:left="2880" w:firstLine="720"/>
    </w:pPr>
    <w:rPr>
      <w:sz w:val="20"/>
    </w:rPr>
  </w:style>
  <w:style w:type="paragraph" w:styleId="BalloonText">
    <w:name w:val="Balloon Text"/>
    <w:basedOn w:val="Normal"/>
    <w:semiHidden/>
    <w:rsid w:val="00B16847"/>
    <w:rPr>
      <w:rFonts w:ascii="Tahoma" w:hAnsi="Tahoma" w:cs="Tahoma"/>
      <w:sz w:val="16"/>
      <w:szCs w:val="16"/>
    </w:rPr>
  </w:style>
  <w:style w:type="character" w:customStyle="1" w:styleId="FooterChar">
    <w:name w:val="Footer Char"/>
    <w:link w:val="Footer"/>
    <w:uiPriority w:val="99"/>
    <w:rsid w:val="005A1A2D"/>
    <w:rPr>
      <w:rFonts w:ascii="Arial" w:hAnsi="Arial"/>
      <w:color w:val="000000"/>
      <w:sz w:val="24"/>
    </w:rPr>
  </w:style>
  <w:style w:type="character" w:styleId="CommentReference">
    <w:name w:val="annotation reference"/>
    <w:rsid w:val="00427CCA"/>
    <w:rPr>
      <w:sz w:val="16"/>
      <w:szCs w:val="16"/>
    </w:rPr>
  </w:style>
  <w:style w:type="paragraph" w:styleId="CommentText">
    <w:name w:val="annotation text"/>
    <w:basedOn w:val="Normal"/>
    <w:link w:val="CommentTextChar"/>
    <w:rsid w:val="00427CCA"/>
    <w:rPr>
      <w:sz w:val="20"/>
    </w:rPr>
  </w:style>
  <w:style w:type="character" w:customStyle="1" w:styleId="CommentTextChar">
    <w:name w:val="Comment Text Char"/>
    <w:link w:val="CommentText"/>
    <w:rsid w:val="00427CCA"/>
    <w:rPr>
      <w:rFonts w:ascii="Arial" w:hAnsi="Arial"/>
      <w:color w:val="000000"/>
    </w:rPr>
  </w:style>
  <w:style w:type="paragraph" w:styleId="CommentSubject">
    <w:name w:val="annotation subject"/>
    <w:basedOn w:val="CommentText"/>
    <w:next w:val="CommentText"/>
    <w:link w:val="CommentSubjectChar"/>
    <w:rsid w:val="00427CCA"/>
    <w:rPr>
      <w:b/>
      <w:bCs/>
    </w:rPr>
  </w:style>
  <w:style w:type="character" w:customStyle="1" w:styleId="CommentSubjectChar">
    <w:name w:val="Comment Subject Char"/>
    <w:link w:val="CommentSubject"/>
    <w:rsid w:val="00427CCA"/>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18E14523-2AAA-494A-A676-86C7F6266F16}">
  <ds:schemaRefs>
    <ds:schemaRef ds:uri="http://schemas.microsoft.com/sharepoint/v3/contenttype/forms"/>
  </ds:schemaRefs>
</ds:datastoreItem>
</file>

<file path=customXml/itemProps2.xml><?xml version="1.0" encoding="utf-8"?>
<ds:datastoreItem xmlns:ds="http://schemas.openxmlformats.org/officeDocument/2006/customXml" ds:itemID="{C1AB2492-5C5F-44AE-BEE0-A832A81F1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D936E-0738-4458-A7A3-B92A87BC120F}">
  <ds:schemaRefs>
    <ds:schemaRef ds:uri="http://schemas.microsoft.com/office/2006/metadata/properties"/>
    <ds:schemaRef ds:uri="http://schemas.microsoft.com/office/infopath/2007/PartnerControls"/>
    <ds:schemaRef ds:uri="ba4669b9-0f03-446b-84f6-510f6fcf311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___________________________County, Colorado    District Court</vt:lpstr>
    </vt:vector>
  </TitlesOfParts>
  <Company>Colorado Judicial Dept.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___________________________County, Colorado    District Court</dc:title>
  <dc:subject/>
  <dc:creator>Judicial User</dc:creator>
  <cp:keywords/>
  <cp:lastModifiedBy>Moskoe, Jonathan - DCC</cp:lastModifiedBy>
  <cp:revision>4</cp:revision>
  <cp:lastPrinted>2021-09-16T22:59:00Z</cp:lastPrinted>
  <dcterms:created xsi:type="dcterms:W3CDTF">2021-09-16T22:59:00Z</dcterms:created>
  <dcterms:modified xsi:type="dcterms:W3CDTF">2021-09-16T22:59:00Z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ies>
</file>