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3150"/>
      </w:tblGrid>
      <w:tr w:rsidR="00017941" w14:paraId="6E4AD27B" w14:textId="77777777" w:rsidTr="004C0B1E">
        <w:trPr>
          <w:trHeight w:val="2150"/>
        </w:trPr>
        <w:tc>
          <w:tcPr>
            <w:tcW w:w="7830" w:type="dxa"/>
          </w:tcPr>
          <w:p w14:paraId="57B38A24" w14:textId="77777777" w:rsidR="004C0B1E" w:rsidRPr="004C0B1E" w:rsidRDefault="004C0B1E" w:rsidP="004C0B1E">
            <w:pPr>
              <w:rPr>
                <w:sz w:val="20"/>
              </w:rPr>
            </w:pPr>
            <w:bookmarkStart w:id="0" w:name="_GoBack"/>
            <w:bookmarkEnd w:id="0"/>
            <w:r w:rsidRPr="004C0B1E">
              <w:rPr>
                <w:sz w:val="20"/>
              </w:rPr>
              <w:t>Denver County Court, City and County of Denver, Colorado</w:t>
            </w:r>
          </w:p>
          <w:p w14:paraId="1DC7760D" w14:textId="77777777" w:rsidR="004C0B1E" w:rsidRPr="004C0B1E" w:rsidRDefault="004C0B1E" w:rsidP="004C0B1E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520 W. Colfax Avenue, Room 160</w:t>
            </w:r>
            <w:r>
              <w:rPr>
                <w:sz w:val="20"/>
              </w:rPr>
              <w:tab/>
              <w:t xml:space="preserve">      </w:t>
            </w:r>
            <w:r>
              <w:rPr>
                <w:rFonts w:ascii="Wingdings" w:hAnsi="Wingdings"/>
                <w:sz w:val="28"/>
              </w:rPr>
              <w:t></w:t>
            </w:r>
            <w:r w:rsidRPr="004C0B1E">
              <w:rPr>
                <w:sz w:val="20"/>
              </w:rPr>
              <w:t>1437 Bannock Street, Room 135</w:t>
            </w:r>
          </w:p>
          <w:p w14:paraId="08088494" w14:textId="77777777" w:rsidR="00017941" w:rsidRDefault="004C0B1E" w:rsidP="004C0B1E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 w:rsidRPr="004C0B1E">
              <w:rPr>
                <w:sz w:val="20"/>
              </w:rPr>
              <w:t>Denver, Colorado 80204, 720-337-0410</w:t>
            </w:r>
            <w:r>
              <w:rPr>
                <w:sz w:val="20"/>
              </w:rPr>
              <w:t xml:space="preserve">       </w:t>
            </w:r>
            <w:r w:rsidRPr="004C0B1E">
              <w:rPr>
                <w:sz w:val="20"/>
              </w:rPr>
              <w:t>Denver, Colorado 80202, 720-865-7840</w:t>
            </w:r>
          </w:p>
          <w:p w14:paraId="49D2C98D" w14:textId="77777777" w:rsidR="00017941" w:rsidRPr="005D377B" w:rsidRDefault="0061620F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The People of the State of Colorado and/or The People of the City &amp; County of Denver</w:t>
            </w:r>
          </w:p>
          <w:p w14:paraId="368B115F" w14:textId="77777777" w:rsidR="0042601D" w:rsidRDefault="0042601D">
            <w:pPr>
              <w:rPr>
                <w:b/>
                <w:sz w:val="20"/>
              </w:rPr>
            </w:pPr>
          </w:p>
          <w:p w14:paraId="1026399D" w14:textId="77777777" w:rsidR="005D377B" w:rsidRPr="005D377B" w:rsidRDefault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 xml:space="preserve">V. </w:t>
            </w:r>
          </w:p>
          <w:p w14:paraId="257CF62E" w14:textId="77777777" w:rsidR="005D377B" w:rsidRDefault="005D377B">
            <w:pPr>
              <w:rPr>
                <w:b/>
                <w:sz w:val="20"/>
              </w:rPr>
            </w:pPr>
          </w:p>
          <w:p w14:paraId="45FD1AC0" w14:textId="77777777" w:rsidR="00017941" w:rsidRPr="005D377B" w:rsidRDefault="005D377B" w:rsidP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Defendant:</w:t>
            </w:r>
          </w:p>
          <w:p w14:paraId="19F82200" w14:textId="77777777" w:rsidR="005D377B" w:rsidRPr="0042601D" w:rsidRDefault="005D377B" w:rsidP="005D377B">
            <w:pPr>
              <w:rPr>
                <w:sz w:val="20"/>
              </w:rPr>
            </w:pPr>
          </w:p>
        </w:tc>
        <w:tc>
          <w:tcPr>
            <w:tcW w:w="3150" w:type="dxa"/>
          </w:tcPr>
          <w:p w14:paraId="5F3D2334" w14:textId="77777777" w:rsidR="00017941" w:rsidRDefault="00017941">
            <w:pPr>
              <w:rPr>
                <w:sz w:val="20"/>
              </w:rPr>
            </w:pPr>
          </w:p>
          <w:p w14:paraId="477C6D7D" w14:textId="77777777" w:rsidR="00017941" w:rsidRDefault="00017941">
            <w:pPr>
              <w:rPr>
                <w:sz w:val="20"/>
              </w:rPr>
            </w:pPr>
          </w:p>
          <w:p w14:paraId="0B8127F5" w14:textId="77777777" w:rsidR="00017941" w:rsidRDefault="00017941">
            <w:pPr>
              <w:rPr>
                <w:sz w:val="20"/>
              </w:rPr>
            </w:pPr>
          </w:p>
          <w:p w14:paraId="74E6A9C8" w14:textId="77777777" w:rsidR="00017941" w:rsidRDefault="00017941">
            <w:pPr>
              <w:rPr>
                <w:sz w:val="20"/>
              </w:rPr>
            </w:pPr>
          </w:p>
          <w:p w14:paraId="500C5E4F" w14:textId="77777777" w:rsidR="00017941" w:rsidRDefault="00017941">
            <w:pPr>
              <w:rPr>
                <w:sz w:val="20"/>
              </w:rPr>
            </w:pPr>
          </w:p>
          <w:p w14:paraId="058AD1E6" w14:textId="77777777" w:rsidR="00017941" w:rsidRDefault="00017941">
            <w:pPr>
              <w:rPr>
                <w:sz w:val="20"/>
              </w:rPr>
            </w:pPr>
          </w:p>
          <w:p w14:paraId="39A305D3" w14:textId="77777777" w:rsidR="00017941" w:rsidRDefault="00017941">
            <w:pPr>
              <w:rPr>
                <w:sz w:val="20"/>
              </w:rPr>
            </w:pPr>
          </w:p>
          <w:p w14:paraId="3E233C01" w14:textId="77777777" w:rsidR="00017941" w:rsidRDefault="00017941">
            <w:pPr>
              <w:jc w:val="center"/>
              <w:rPr>
                <w:sz w:val="20"/>
              </w:rPr>
            </w:pPr>
          </w:p>
          <w:p w14:paraId="68C1CFB9" w14:textId="77777777" w:rsidR="00017941" w:rsidRDefault="0061620F">
            <w:pPr>
              <w:pStyle w:val="Heading2"/>
              <w:rPr>
                <w:sz w:val="20"/>
              </w:rPr>
            </w:pPr>
            <w:r w:rsidRPr="0061620F">
              <w:rPr>
                <w:sz w:val="20"/>
              </w:rPr>
              <w:t>▲COURT USE ONLY▲</w:t>
            </w:r>
          </w:p>
        </w:tc>
      </w:tr>
      <w:tr w:rsidR="00017941" w14:paraId="1B4A5B06" w14:textId="77777777" w:rsidTr="004C0B1E">
        <w:trPr>
          <w:cantSplit/>
          <w:trHeight w:val="1070"/>
        </w:trPr>
        <w:tc>
          <w:tcPr>
            <w:tcW w:w="7830" w:type="dxa"/>
          </w:tcPr>
          <w:p w14:paraId="4779B690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235D9226" w14:textId="77777777" w:rsidR="00017941" w:rsidRPr="00402D1C" w:rsidRDefault="00017941">
            <w:pPr>
              <w:rPr>
                <w:sz w:val="20"/>
              </w:rPr>
            </w:pPr>
          </w:p>
          <w:p w14:paraId="57BC7B7E" w14:textId="77777777" w:rsidR="00017941" w:rsidRPr="00402D1C" w:rsidRDefault="00017941">
            <w:pPr>
              <w:rPr>
                <w:sz w:val="20"/>
              </w:rPr>
            </w:pPr>
          </w:p>
          <w:p w14:paraId="74DA79BF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7C7D8094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150" w:type="dxa"/>
          </w:tcPr>
          <w:p w14:paraId="75BAB90E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75A41B4" w14:textId="77777777" w:rsidR="00017941" w:rsidRDefault="00017941">
            <w:pPr>
              <w:rPr>
                <w:sz w:val="20"/>
              </w:rPr>
            </w:pPr>
          </w:p>
          <w:p w14:paraId="7C97545A" w14:textId="77777777" w:rsidR="00017941" w:rsidRDefault="00017941">
            <w:pPr>
              <w:rPr>
                <w:sz w:val="20"/>
              </w:rPr>
            </w:pPr>
          </w:p>
          <w:p w14:paraId="548C0937" w14:textId="77777777" w:rsidR="00017941" w:rsidRDefault="0001794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17941" w14:paraId="2DD28A62" w14:textId="77777777" w:rsidTr="004C0B1E">
        <w:trPr>
          <w:trHeight w:val="287"/>
        </w:trPr>
        <w:tc>
          <w:tcPr>
            <w:tcW w:w="10980" w:type="dxa"/>
            <w:gridSpan w:val="2"/>
            <w:vAlign w:val="center"/>
          </w:tcPr>
          <w:p w14:paraId="0E92B911" w14:textId="77777777" w:rsidR="00017941" w:rsidRPr="00237AEC" w:rsidRDefault="004C0B1E">
            <w:pPr>
              <w:pStyle w:val="Heading3"/>
              <w:rPr>
                <w:sz w:val="24"/>
                <w:szCs w:val="24"/>
              </w:rPr>
            </w:pPr>
            <w:r w:rsidRPr="004C0B1E">
              <w:rPr>
                <w:sz w:val="24"/>
                <w:szCs w:val="24"/>
              </w:rPr>
              <w:t xml:space="preserve">SUBPOENA TO   </w:t>
            </w:r>
            <w:r>
              <w:rPr>
                <w:rFonts w:ascii="Wingdings" w:hAnsi="Wingdings"/>
                <w:sz w:val="28"/>
              </w:rPr>
              <w:t></w:t>
            </w:r>
            <w:r w:rsidRPr="004C0B1E">
              <w:rPr>
                <w:sz w:val="24"/>
                <w:szCs w:val="24"/>
              </w:rPr>
              <w:t xml:space="preserve"> APPEAR</w:t>
            </w:r>
            <w:r w:rsidRPr="004C0B1E">
              <w:rPr>
                <w:sz w:val="24"/>
                <w:szCs w:val="2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Pr="004C0B1E">
              <w:rPr>
                <w:sz w:val="24"/>
                <w:szCs w:val="24"/>
              </w:rPr>
              <w:t xml:space="preserve"> PRODUCE</w:t>
            </w:r>
          </w:p>
        </w:tc>
      </w:tr>
    </w:tbl>
    <w:p w14:paraId="011396D7" w14:textId="77777777" w:rsidR="00017941" w:rsidRDefault="00017941">
      <w:pPr>
        <w:jc w:val="both"/>
        <w:rPr>
          <w:sz w:val="16"/>
        </w:rPr>
      </w:pPr>
    </w:p>
    <w:p w14:paraId="678E6349" w14:textId="77777777" w:rsidR="004C0B1E" w:rsidRDefault="004C0B1E">
      <w:pPr>
        <w:jc w:val="both"/>
        <w:rPr>
          <w:sz w:val="20"/>
        </w:rPr>
      </w:pPr>
      <w:r w:rsidRPr="004C0B1E">
        <w:rPr>
          <w:sz w:val="20"/>
        </w:rPr>
        <w:t>To:</w:t>
      </w:r>
      <w:r>
        <w:rPr>
          <w:sz w:val="20"/>
        </w:rPr>
        <w:t xml:space="preserve"> __________________________________________________________</w:t>
      </w:r>
    </w:p>
    <w:p w14:paraId="5C83D5AA" w14:textId="77777777" w:rsidR="004C0B1E" w:rsidRDefault="004C0B1E">
      <w:pPr>
        <w:jc w:val="both"/>
        <w:rPr>
          <w:sz w:val="20"/>
        </w:rPr>
      </w:pPr>
    </w:p>
    <w:p w14:paraId="48A8C083" w14:textId="77777777" w:rsidR="004C0B1E" w:rsidRPr="004C0B1E" w:rsidRDefault="004C0B1E">
      <w:pPr>
        <w:jc w:val="both"/>
        <w:rPr>
          <w:rFonts w:cs="Arial"/>
          <w:b/>
          <w:bCs/>
          <w:sz w:val="19"/>
          <w:szCs w:val="19"/>
        </w:rPr>
      </w:pPr>
      <w:r w:rsidRPr="004C0B1E">
        <w:rPr>
          <w:rFonts w:cs="Arial"/>
          <w:sz w:val="19"/>
          <w:szCs w:val="19"/>
        </w:rPr>
        <w:t xml:space="preserve">You are ordered to attend and give testimony at </w:t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</w:r>
      <w:r w:rsidRPr="004C0B1E">
        <w:rPr>
          <w:rFonts w:cs="Arial"/>
          <w:sz w:val="19"/>
          <w:szCs w:val="19"/>
        </w:rPr>
        <w:softHyphen/>
        <w:t xml:space="preserve">______________ (Division) </w:t>
      </w:r>
      <w:r>
        <w:rPr>
          <w:rFonts w:ascii="Wingdings" w:hAnsi="Wingdings"/>
          <w:sz w:val="28"/>
        </w:rPr>
        <w:t></w:t>
      </w:r>
      <w:r w:rsidRPr="004C0B1E">
        <w:rPr>
          <w:rFonts w:cs="Arial"/>
          <w:b/>
          <w:bCs/>
          <w:sz w:val="19"/>
          <w:szCs w:val="19"/>
        </w:rPr>
        <w:t>520</w:t>
      </w:r>
      <w:r w:rsidRPr="004C0B1E">
        <w:rPr>
          <w:rFonts w:cs="Arial"/>
          <w:b/>
          <w:bCs/>
          <w:spacing w:val="16"/>
          <w:sz w:val="19"/>
          <w:szCs w:val="19"/>
        </w:rPr>
        <w:t xml:space="preserve"> </w:t>
      </w:r>
      <w:r w:rsidRPr="004C0B1E">
        <w:rPr>
          <w:rFonts w:cs="Arial"/>
          <w:b/>
          <w:bCs/>
          <w:sz w:val="19"/>
          <w:szCs w:val="19"/>
        </w:rPr>
        <w:t>W</w:t>
      </w:r>
      <w:r w:rsidRPr="004C0B1E">
        <w:rPr>
          <w:rFonts w:cs="Arial"/>
          <w:b/>
          <w:bCs/>
          <w:spacing w:val="8"/>
          <w:sz w:val="19"/>
          <w:szCs w:val="19"/>
        </w:rPr>
        <w:t xml:space="preserve">, </w:t>
      </w:r>
      <w:r w:rsidRPr="004C0B1E">
        <w:rPr>
          <w:rFonts w:cs="Arial"/>
          <w:b/>
          <w:bCs/>
          <w:sz w:val="19"/>
          <w:szCs w:val="19"/>
        </w:rPr>
        <w:t>Colfax</w:t>
      </w:r>
      <w:r w:rsidRPr="004C0B1E">
        <w:rPr>
          <w:rFonts w:cs="Arial"/>
          <w:b/>
          <w:bCs/>
          <w:spacing w:val="24"/>
          <w:sz w:val="19"/>
          <w:szCs w:val="19"/>
        </w:rPr>
        <w:t xml:space="preserve"> </w:t>
      </w:r>
      <w:r w:rsidRPr="004C0B1E">
        <w:rPr>
          <w:rFonts w:cs="Arial"/>
          <w:b/>
          <w:bCs/>
          <w:sz w:val="19"/>
          <w:szCs w:val="19"/>
        </w:rPr>
        <w:t>Ave., Denver, Colorado 80204</w:t>
      </w:r>
    </w:p>
    <w:p w14:paraId="0CEE2EB2" w14:textId="77777777" w:rsidR="004C0B1E" w:rsidRDefault="004C0B1E">
      <w:pPr>
        <w:jc w:val="both"/>
        <w:rPr>
          <w:rFonts w:cs="Arial"/>
          <w:b/>
          <w:bCs/>
          <w:sz w:val="20"/>
        </w:rPr>
      </w:pPr>
    </w:p>
    <w:p w14:paraId="2882129F" w14:textId="77777777" w:rsidR="004C0B1E" w:rsidRDefault="004C0B1E">
      <w:pPr>
        <w:jc w:val="both"/>
        <w:rPr>
          <w:rFonts w:cs="Arial"/>
          <w:b/>
          <w:bCs/>
          <w:w w:val="113"/>
          <w:position w:val="-1"/>
          <w:sz w:val="19"/>
          <w:szCs w:val="19"/>
        </w:rPr>
      </w:pPr>
      <w:r>
        <w:rPr>
          <w:rFonts w:ascii="Wingdings" w:hAnsi="Wingdings"/>
          <w:sz w:val="28"/>
        </w:rPr>
        <w:t></w:t>
      </w:r>
      <w:r w:rsidRPr="004C0B1E">
        <w:rPr>
          <w:rFonts w:cs="Arial"/>
          <w:b/>
          <w:bCs/>
          <w:position w:val="-1"/>
          <w:sz w:val="19"/>
          <w:szCs w:val="19"/>
        </w:rPr>
        <w:t>1437</w:t>
      </w:r>
      <w:r w:rsidRPr="004C0B1E">
        <w:rPr>
          <w:rFonts w:cs="Arial"/>
          <w:b/>
          <w:bCs/>
          <w:spacing w:val="28"/>
          <w:position w:val="-1"/>
          <w:sz w:val="19"/>
          <w:szCs w:val="19"/>
        </w:rPr>
        <w:t xml:space="preserve"> </w:t>
      </w:r>
      <w:r w:rsidRPr="004C0B1E">
        <w:rPr>
          <w:rFonts w:cs="Arial"/>
          <w:b/>
          <w:bCs/>
          <w:position w:val="-1"/>
          <w:sz w:val="19"/>
          <w:szCs w:val="19"/>
        </w:rPr>
        <w:t>Bannock</w:t>
      </w:r>
      <w:r w:rsidRPr="004C0B1E">
        <w:rPr>
          <w:rFonts w:cs="Arial"/>
          <w:b/>
          <w:bCs/>
          <w:spacing w:val="-8"/>
          <w:position w:val="-1"/>
          <w:sz w:val="19"/>
          <w:szCs w:val="19"/>
        </w:rPr>
        <w:t xml:space="preserve"> </w:t>
      </w:r>
      <w:r w:rsidRPr="004C0B1E">
        <w:rPr>
          <w:rFonts w:cs="Arial"/>
          <w:b/>
          <w:bCs/>
          <w:position w:val="-1"/>
          <w:sz w:val="19"/>
          <w:szCs w:val="19"/>
        </w:rPr>
        <w:t>Street,</w:t>
      </w:r>
      <w:r w:rsidRPr="004C0B1E">
        <w:rPr>
          <w:rFonts w:cs="Arial"/>
          <w:b/>
          <w:bCs/>
          <w:spacing w:val="7"/>
          <w:position w:val="-1"/>
          <w:sz w:val="19"/>
          <w:szCs w:val="19"/>
        </w:rPr>
        <w:t xml:space="preserve"> </w:t>
      </w:r>
      <w:r w:rsidRPr="004C0B1E">
        <w:rPr>
          <w:rFonts w:cs="Arial"/>
          <w:b/>
          <w:bCs/>
          <w:position w:val="-1"/>
          <w:sz w:val="19"/>
          <w:szCs w:val="19"/>
        </w:rPr>
        <w:t>Denver,</w:t>
      </w:r>
      <w:r w:rsidRPr="004C0B1E">
        <w:rPr>
          <w:rFonts w:cs="Arial"/>
          <w:b/>
          <w:bCs/>
          <w:spacing w:val="12"/>
          <w:position w:val="-1"/>
          <w:sz w:val="19"/>
          <w:szCs w:val="19"/>
        </w:rPr>
        <w:t xml:space="preserve"> </w:t>
      </w:r>
      <w:r w:rsidRPr="004C0B1E">
        <w:rPr>
          <w:rFonts w:cs="Arial"/>
          <w:b/>
          <w:bCs/>
          <w:position w:val="-1"/>
          <w:sz w:val="19"/>
          <w:szCs w:val="19"/>
        </w:rPr>
        <w:t>Colorado</w:t>
      </w:r>
      <w:r w:rsidRPr="004C0B1E">
        <w:rPr>
          <w:rFonts w:cs="Arial"/>
          <w:b/>
          <w:bCs/>
          <w:spacing w:val="2"/>
          <w:position w:val="-1"/>
          <w:sz w:val="19"/>
          <w:szCs w:val="19"/>
        </w:rPr>
        <w:t xml:space="preserve"> </w:t>
      </w:r>
      <w:r w:rsidRPr="004C0B1E">
        <w:rPr>
          <w:rFonts w:cs="Arial"/>
          <w:b/>
          <w:bCs/>
          <w:w w:val="113"/>
          <w:position w:val="-1"/>
          <w:sz w:val="19"/>
          <w:szCs w:val="19"/>
        </w:rPr>
        <w:t>80202</w:t>
      </w:r>
    </w:p>
    <w:p w14:paraId="21111AD5" w14:textId="77777777" w:rsidR="004C0B1E" w:rsidRDefault="004C0B1E">
      <w:pPr>
        <w:jc w:val="both"/>
        <w:rPr>
          <w:rFonts w:cs="Arial"/>
          <w:b/>
          <w:bCs/>
          <w:w w:val="113"/>
          <w:position w:val="-1"/>
          <w:sz w:val="19"/>
          <w:szCs w:val="19"/>
        </w:rPr>
      </w:pPr>
    </w:p>
    <w:p w14:paraId="283F1248" w14:textId="77777777" w:rsidR="004C0B1E" w:rsidRDefault="004C0B1E">
      <w:pPr>
        <w:jc w:val="both"/>
        <w:rPr>
          <w:sz w:val="20"/>
        </w:rPr>
      </w:pPr>
      <w:r w:rsidRPr="004C0B1E">
        <w:rPr>
          <w:sz w:val="20"/>
        </w:rPr>
        <w:t>On</w:t>
      </w:r>
      <w:r>
        <w:rPr>
          <w:sz w:val="20"/>
        </w:rPr>
        <w:t xml:space="preserve"> ________________</w:t>
      </w:r>
      <w:r w:rsidRPr="004C0B1E">
        <w:rPr>
          <w:sz w:val="20"/>
        </w:rPr>
        <w:t xml:space="preserve"> </w:t>
      </w:r>
      <w:r w:rsidRPr="004C0B1E">
        <w:rPr>
          <w:sz w:val="20"/>
        </w:rPr>
        <w:tab/>
        <w:t>(Date) at</w:t>
      </w:r>
      <w:r>
        <w:rPr>
          <w:sz w:val="20"/>
        </w:rPr>
        <w:t xml:space="preserve"> __________ </w:t>
      </w:r>
      <w:r w:rsidRPr="004C0B1E">
        <w:rPr>
          <w:sz w:val="20"/>
        </w:rPr>
        <w:t xml:space="preserve">(Time) as a witness for the defendant in this action.  At that time and place, </w:t>
      </w:r>
    </w:p>
    <w:p w14:paraId="16AD10C7" w14:textId="77777777" w:rsidR="004C0B1E" w:rsidRDefault="004C0B1E">
      <w:pPr>
        <w:jc w:val="both"/>
        <w:rPr>
          <w:sz w:val="20"/>
        </w:rPr>
      </w:pPr>
    </w:p>
    <w:p w14:paraId="086953C0" w14:textId="77777777" w:rsidR="004C0B1E" w:rsidRDefault="004C0B1E">
      <w:pPr>
        <w:jc w:val="both"/>
        <w:rPr>
          <w:sz w:val="20"/>
        </w:rPr>
      </w:pPr>
      <w:r w:rsidRPr="004C0B1E">
        <w:rPr>
          <w:sz w:val="20"/>
        </w:rPr>
        <w:t>you also shall produce the following items now in your custody or control:</w:t>
      </w:r>
    </w:p>
    <w:p w14:paraId="4BBE9BBB" w14:textId="77777777" w:rsidR="004C0B1E" w:rsidRDefault="004C0B1E">
      <w:pPr>
        <w:jc w:val="both"/>
        <w:rPr>
          <w:sz w:val="20"/>
        </w:rPr>
      </w:pPr>
    </w:p>
    <w:p w14:paraId="6A692A80" w14:textId="77777777" w:rsidR="004C0B1E" w:rsidRDefault="004C0B1E">
      <w:pPr>
        <w:jc w:val="both"/>
        <w:rPr>
          <w:sz w:val="20"/>
        </w:rPr>
      </w:pPr>
    </w:p>
    <w:p w14:paraId="5F905AF9" w14:textId="77777777" w:rsidR="004C0B1E" w:rsidRDefault="004C0B1E">
      <w:pPr>
        <w:jc w:val="both"/>
        <w:rPr>
          <w:sz w:val="20"/>
        </w:rPr>
      </w:pPr>
    </w:p>
    <w:p w14:paraId="3FFEE091" w14:textId="77777777" w:rsidR="004C0B1E" w:rsidRDefault="004C0B1E">
      <w:pPr>
        <w:jc w:val="both"/>
        <w:rPr>
          <w:sz w:val="20"/>
        </w:rPr>
      </w:pPr>
    </w:p>
    <w:p w14:paraId="2FF9F9E9" w14:textId="77777777" w:rsidR="004C0B1E" w:rsidRDefault="004C0B1E">
      <w:pPr>
        <w:jc w:val="both"/>
        <w:rPr>
          <w:sz w:val="20"/>
        </w:rPr>
      </w:pPr>
    </w:p>
    <w:p w14:paraId="23F53451" w14:textId="77777777" w:rsidR="004C0B1E" w:rsidRDefault="004C0B1E">
      <w:pPr>
        <w:jc w:val="both"/>
        <w:rPr>
          <w:sz w:val="20"/>
        </w:rPr>
      </w:pPr>
      <w:r>
        <w:rPr>
          <w:sz w:val="20"/>
        </w:rPr>
        <w:t>Date: 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14:paraId="10E4C4A5" w14:textId="77777777" w:rsidR="004C0B1E" w:rsidRDefault="004C0B1E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Clerk/Deputy Clerk/Attorney</w:t>
      </w:r>
    </w:p>
    <w:p w14:paraId="3358B0C7" w14:textId="77777777" w:rsidR="00006F5D" w:rsidRDefault="00006F5D">
      <w:pPr>
        <w:pBdr>
          <w:bottom w:val="single" w:sz="12" w:space="1" w:color="auto"/>
        </w:pBdr>
        <w:jc w:val="both"/>
        <w:rPr>
          <w:sz w:val="20"/>
        </w:rPr>
      </w:pPr>
    </w:p>
    <w:p w14:paraId="6C829D07" w14:textId="77777777" w:rsidR="004C0B1E" w:rsidRDefault="004C0B1E">
      <w:pPr>
        <w:jc w:val="both"/>
        <w:rPr>
          <w:sz w:val="20"/>
        </w:rPr>
      </w:pPr>
    </w:p>
    <w:p w14:paraId="69CF1478" w14:textId="77777777" w:rsidR="00006F5D" w:rsidRDefault="00006F5D">
      <w:pPr>
        <w:jc w:val="both"/>
        <w:rPr>
          <w:sz w:val="20"/>
        </w:rPr>
      </w:pPr>
    </w:p>
    <w:p w14:paraId="48513468" w14:textId="77777777" w:rsidR="00006F5D" w:rsidRPr="00006F5D" w:rsidRDefault="00006F5D" w:rsidP="00006F5D">
      <w:pPr>
        <w:jc w:val="center"/>
        <w:rPr>
          <w:b/>
          <w:sz w:val="22"/>
          <w:szCs w:val="22"/>
        </w:rPr>
      </w:pPr>
      <w:r w:rsidRPr="00006F5D">
        <w:rPr>
          <w:b/>
          <w:sz w:val="22"/>
          <w:szCs w:val="22"/>
        </w:rPr>
        <w:t xml:space="preserve">DENVER COUNTY COURT </w:t>
      </w:r>
    </w:p>
    <w:p w14:paraId="6E545A70" w14:textId="77777777" w:rsidR="00006F5D" w:rsidRDefault="00006F5D" w:rsidP="00006F5D">
      <w:pPr>
        <w:jc w:val="center"/>
        <w:rPr>
          <w:b/>
          <w:sz w:val="22"/>
          <w:szCs w:val="22"/>
        </w:rPr>
      </w:pPr>
      <w:r w:rsidRPr="00006F5D">
        <w:rPr>
          <w:b/>
          <w:sz w:val="22"/>
          <w:szCs w:val="22"/>
        </w:rPr>
        <w:t>WAIVER OF SERVICE</w:t>
      </w:r>
    </w:p>
    <w:p w14:paraId="351E60AA" w14:textId="77777777" w:rsidR="00006F5D" w:rsidRDefault="00006F5D" w:rsidP="00006F5D">
      <w:pPr>
        <w:jc w:val="center"/>
        <w:rPr>
          <w:b/>
          <w:sz w:val="22"/>
          <w:szCs w:val="22"/>
        </w:rPr>
      </w:pPr>
    </w:p>
    <w:p w14:paraId="696F3BD6" w14:textId="77777777" w:rsidR="00006F5D" w:rsidRDefault="00006F5D" w:rsidP="00006F5D">
      <w:pPr>
        <w:jc w:val="both"/>
        <w:rPr>
          <w:sz w:val="20"/>
        </w:rPr>
      </w:pPr>
      <w:r w:rsidRPr="00006F5D">
        <w:rPr>
          <w:sz w:val="20"/>
        </w:rPr>
        <w:t xml:space="preserve">People vs. </w:t>
      </w:r>
      <w:r>
        <w:rPr>
          <w:sz w:val="20"/>
        </w:rPr>
        <w:t>___________________________________________________________</w:t>
      </w:r>
    </w:p>
    <w:p w14:paraId="6B577807" w14:textId="77777777" w:rsidR="00006F5D" w:rsidRPr="00006F5D" w:rsidRDefault="00006F5D" w:rsidP="00006F5D">
      <w:pPr>
        <w:jc w:val="both"/>
        <w:rPr>
          <w:sz w:val="20"/>
        </w:rPr>
      </w:pPr>
    </w:p>
    <w:p w14:paraId="15A484FB" w14:textId="77777777" w:rsidR="00006F5D" w:rsidRDefault="00006F5D" w:rsidP="00006F5D">
      <w:pPr>
        <w:jc w:val="both"/>
        <w:rPr>
          <w:sz w:val="20"/>
        </w:rPr>
      </w:pPr>
      <w:r w:rsidRPr="00006F5D">
        <w:rPr>
          <w:sz w:val="20"/>
        </w:rPr>
        <w:t>Case Number:</w:t>
      </w:r>
      <w:r>
        <w:rPr>
          <w:sz w:val="20"/>
        </w:rPr>
        <w:t xml:space="preserve"> ________________________________________________________</w:t>
      </w:r>
    </w:p>
    <w:p w14:paraId="638E3BF7" w14:textId="77777777" w:rsidR="00006F5D" w:rsidRPr="00006F5D" w:rsidRDefault="00006F5D" w:rsidP="00006F5D">
      <w:pPr>
        <w:jc w:val="both"/>
        <w:rPr>
          <w:sz w:val="20"/>
        </w:rPr>
      </w:pPr>
    </w:p>
    <w:p w14:paraId="629F6811" w14:textId="77777777" w:rsidR="00006F5D" w:rsidRPr="00006F5D" w:rsidRDefault="00006F5D" w:rsidP="00006F5D">
      <w:pPr>
        <w:jc w:val="both"/>
        <w:rPr>
          <w:sz w:val="20"/>
        </w:rPr>
      </w:pPr>
      <w:r w:rsidRPr="00006F5D">
        <w:rPr>
          <w:b/>
          <w:sz w:val="20"/>
        </w:rPr>
        <w:t>I waive personal service and accept service of the attached Subpoena and Order in the above case. I will appear as ordered</w:t>
      </w:r>
      <w:r w:rsidRPr="00006F5D">
        <w:rPr>
          <w:sz w:val="20"/>
        </w:rPr>
        <w:t>.</w:t>
      </w:r>
    </w:p>
    <w:p w14:paraId="18683F40" w14:textId="77777777" w:rsidR="00006F5D" w:rsidRPr="00006F5D" w:rsidRDefault="00006F5D" w:rsidP="00006F5D">
      <w:pPr>
        <w:jc w:val="both"/>
        <w:rPr>
          <w:sz w:val="20"/>
        </w:rPr>
      </w:pPr>
    </w:p>
    <w:p w14:paraId="724F4361" w14:textId="77777777" w:rsidR="00006F5D" w:rsidRDefault="00006F5D" w:rsidP="00006F5D">
      <w:pPr>
        <w:jc w:val="both"/>
        <w:rPr>
          <w:sz w:val="20"/>
        </w:rPr>
      </w:pPr>
      <w:r w:rsidRPr="00006F5D">
        <w:rPr>
          <w:sz w:val="20"/>
        </w:rPr>
        <w:t>Home Phone:</w:t>
      </w:r>
      <w:r>
        <w:rPr>
          <w:sz w:val="20"/>
        </w:rPr>
        <w:t xml:space="preserve"> ____________________________</w:t>
      </w:r>
    </w:p>
    <w:p w14:paraId="65D8C4DD" w14:textId="77777777" w:rsidR="00006F5D" w:rsidRPr="00006F5D" w:rsidRDefault="00006F5D" w:rsidP="00006F5D">
      <w:pPr>
        <w:jc w:val="both"/>
        <w:rPr>
          <w:sz w:val="20"/>
        </w:rPr>
      </w:pPr>
      <w:r w:rsidRPr="00006F5D">
        <w:rPr>
          <w:sz w:val="20"/>
        </w:rPr>
        <w:t xml:space="preserve"> </w:t>
      </w:r>
    </w:p>
    <w:p w14:paraId="48055064" w14:textId="77777777" w:rsidR="00006F5D" w:rsidRDefault="00006F5D" w:rsidP="00006F5D">
      <w:pPr>
        <w:jc w:val="both"/>
        <w:rPr>
          <w:sz w:val="20"/>
        </w:rPr>
      </w:pPr>
      <w:r w:rsidRPr="00006F5D">
        <w:rPr>
          <w:sz w:val="20"/>
        </w:rPr>
        <w:t>Work Phone:</w:t>
      </w:r>
      <w:r>
        <w:rPr>
          <w:sz w:val="20"/>
        </w:rPr>
        <w:t xml:space="preserve"> _____________________________</w:t>
      </w:r>
    </w:p>
    <w:p w14:paraId="0EE9DAB5" w14:textId="77777777" w:rsidR="00006F5D" w:rsidRDefault="00006F5D" w:rsidP="00006F5D">
      <w:pPr>
        <w:jc w:val="both"/>
        <w:rPr>
          <w:sz w:val="20"/>
        </w:rPr>
      </w:pPr>
    </w:p>
    <w:p w14:paraId="3C780515" w14:textId="77777777" w:rsidR="00006F5D" w:rsidRDefault="00006F5D" w:rsidP="00006F5D">
      <w:pPr>
        <w:jc w:val="both"/>
        <w:rPr>
          <w:sz w:val="20"/>
        </w:rPr>
      </w:pPr>
    </w:p>
    <w:p w14:paraId="6367BA5D" w14:textId="77777777" w:rsidR="00006F5D" w:rsidRDefault="00006F5D" w:rsidP="00006F5D">
      <w:pPr>
        <w:jc w:val="both"/>
        <w:rPr>
          <w:sz w:val="20"/>
        </w:rPr>
      </w:pPr>
    </w:p>
    <w:p w14:paraId="1D65636B" w14:textId="77777777" w:rsidR="00006F5D" w:rsidRDefault="00006F5D" w:rsidP="00006F5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14:paraId="55A3CD59" w14:textId="77777777" w:rsidR="00006F5D" w:rsidRPr="00006F5D" w:rsidRDefault="00006F5D" w:rsidP="00006F5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Witness</w:t>
      </w:r>
    </w:p>
    <w:sectPr w:rsidR="00006F5D" w:rsidRPr="00006F5D" w:rsidSect="00B12DD6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80AD" w14:textId="77777777" w:rsidR="004807B3" w:rsidRDefault="004807B3">
      <w:r>
        <w:separator/>
      </w:r>
    </w:p>
  </w:endnote>
  <w:endnote w:type="continuationSeparator" w:id="0">
    <w:p w14:paraId="72DA095D" w14:textId="77777777" w:rsidR="004807B3" w:rsidRDefault="004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0AD5" w14:textId="77777777" w:rsidR="0065696D" w:rsidRDefault="00017941">
    <w:pPr>
      <w:pStyle w:val="Footer"/>
      <w:rPr>
        <w:sz w:val="16"/>
      </w:rPr>
    </w:pPr>
    <w:r>
      <w:rPr>
        <w:sz w:val="16"/>
      </w:rPr>
      <w:t xml:space="preserve">JDF 433   </w:t>
    </w:r>
    <w:r w:rsidR="006B45EE">
      <w:rPr>
        <w:sz w:val="16"/>
      </w:rPr>
      <w:t>R</w:t>
    </w:r>
    <w:r w:rsidR="004546C7">
      <w:rPr>
        <w:sz w:val="16"/>
      </w:rPr>
      <w:t>8</w:t>
    </w:r>
    <w:r w:rsidR="006B45EE">
      <w:rPr>
        <w:sz w:val="16"/>
      </w:rPr>
      <w:t>-1</w:t>
    </w:r>
    <w:r w:rsidR="00687121">
      <w:rPr>
        <w:sz w:val="16"/>
      </w:rPr>
      <w:t>6</w:t>
    </w:r>
    <w:r>
      <w:rPr>
        <w:sz w:val="16"/>
      </w:rPr>
      <w:t xml:space="preserve">    PETITION FOR CHANGE OF NAME (ADULT)</w:t>
    </w:r>
  </w:p>
  <w:p w14:paraId="2724479A" w14:textId="77777777" w:rsidR="00017941" w:rsidRDefault="0065696D">
    <w:pPr>
      <w:pStyle w:val="Footer"/>
      <w:rPr>
        <w:sz w:val="16"/>
      </w:rPr>
    </w:pPr>
    <w:r w:rsidRPr="0065696D">
      <w:rPr>
        <w:sz w:val="16"/>
      </w:rPr>
      <w:t>© 2016 Colorado Judicial Department for use in the Courts of Colorado</w:t>
    </w:r>
    <w:r w:rsidR="0001794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E7AF7" w14:textId="77777777" w:rsidR="004807B3" w:rsidRDefault="004807B3">
      <w:r>
        <w:separator/>
      </w:r>
    </w:p>
  </w:footnote>
  <w:footnote w:type="continuationSeparator" w:id="0">
    <w:p w14:paraId="6A08E9EB" w14:textId="77777777" w:rsidR="004807B3" w:rsidRDefault="0048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LtClbQ50kmC64f/szmVwFObDhr+Ilnx+bXAp4gviRMJPyuy4RhQO8x3a62agsgb5bDuCGMLYIBFb1ZE30Uu8jA==" w:salt="B3NYDYBfYZDQ1zlom0O6E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06F5D"/>
    <w:rsid w:val="00017941"/>
    <w:rsid w:val="00027B3F"/>
    <w:rsid w:val="00037DE0"/>
    <w:rsid w:val="00056A28"/>
    <w:rsid w:val="0006225A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807B3"/>
    <w:rsid w:val="004971EE"/>
    <w:rsid w:val="004C0B1E"/>
    <w:rsid w:val="004E5ED8"/>
    <w:rsid w:val="0050623C"/>
    <w:rsid w:val="00555C08"/>
    <w:rsid w:val="005D377B"/>
    <w:rsid w:val="005F6CEB"/>
    <w:rsid w:val="0061620F"/>
    <w:rsid w:val="0065696D"/>
    <w:rsid w:val="00687121"/>
    <w:rsid w:val="006B45EE"/>
    <w:rsid w:val="0072022F"/>
    <w:rsid w:val="00782D68"/>
    <w:rsid w:val="007B649D"/>
    <w:rsid w:val="008166E9"/>
    <w:rsid w:val="00823C39"/>
    <w:rsid w:val="008853F9"/>
    <w:rsid w:val="00887B13"/>
    <w:rsid w:val="009069B9"/>
    <w:rsid w:val="00991696"/>
    <w:rsid w:val="009D4F04"/>
    <w:rsid w:val="00A3006A"/>
    <w:rsid w:val="00A631E0"/>
    <w:rsid w:val="00AD540C"/>
    <w:rsid w:val="00AD66F6"/>
    <w:rsid w:val="00AE6BAF"/>
    <w:rsid w:val="00B12DD6"/>
    <w:rsid w:val="00B8104E"/>
    <w:rsid w:val="00B9142A"/>
    <w:rsid w:val="00BD10A1"/>
    <w:rsid w:val="00C83177"/>
    <w:rsid w:val="00C848E8"/>
    <w:rsid w:val="00C97206"/>
    <w:rsid w:val="00D80133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115B4"/>
  <w15:docId w15:val="{4B011132-9676-4D3C-8DE9-75E4CEF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54DE9-8AC4-4A89-A57F-DCADAEE6518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2016-01-07T17:20:00Z</cp:lastPrinted>
  <dcterms:created xsi:type="dcterms:W3CDTF">2021-09-16T23:24:00Z</dcterms:created>
  <dcterms:modified xsi:type="dcterms:W3CDTF">2021-09-16T23:24:00Z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