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E3FB" w14:textId="77777777" w:rsidR="00CE206A" w:rsidRDefault="00933168" w:rsidP="00933168">
      <w:pPr>
        <w:jc w:val="center"/>
        <w:rPr>
          <w:rFonts w:ascii="Arial" w:hAnsi="Arial" w:cs="Arial"/>
          <w:b/>
          <w:sz w:val="28"/>
          <w:szCs w:val="28"/>
        </w:rPr>
      </w:pPr>
      <w:bookmarkStart w:id="0" w:name="_GoBack"/>
      <w:bookmarkEnd w:id="0"/>
      <w:r w:rsidRPr="00933168">
        <w:rPr>
          <w:rFonts w:ascii="Arial" w:hAnsi="Arial" w:cs="Arial"/>
          <w:b/>
          <w:sz w:val="28"/>
          <w:szCs w:val="28"/>
        </w:rPr>
        <w:t>REQUEST FOR EXPANDED MEDIA COVERAGE</w:t>
      </w:r>
    </w:p>
    <w:p w14:paraId="7ACAF1B1" w14:textId="77777777" w:rsidR="00933168" w:rsidRDefault="00933168" w:rsidP="00933168">
      <w:pPr>
        <w:jc w:val="center"/>
        <w:rPr>
          <w:rFonts w:ascii="Arial" w:hAnsi="Arial" w:cs="Arial"/>
          <w:b/>
          <w:sz w:val="28"/>
          <w:szCs w:val="28"/>
        </w:rPr>
      </w:pPr>
    </w:p>
    <w:p w14:paraId="56A70783" w14:textId="77777777" w:rsidR="00933168" w:rsidRDefault="00933168" w:rsidP="00933168">
      <w:pPr>
        <w:jc w:val="both"/>
        <w:rPr>
          <w:rFonts w:ascii="Arial" w:hAnsi="Arial" w:cs="Arial"/>
        </w:rPr>
      </w:pPr>
      <w:r>
        <w:rPr>
          <w:rFonts w:ascii="Arial" w:hAnsi="Arial" w:cs="Arial"/>
        </w:rPr>
        <w:t>Name of media group: ______________________________________</w:t>
      </w:r>
      <w:r w:rsidR="00C0152D">
        <w:rPr>
          <w:rFonts w:ascii="Arial" w:hAnsi="Arial" w:cs="Arial"/>
        </w:rPr>
        <w:t>_______________________________</w:t>
      </w:r>
    </w:p>
    <w:p w14:paraId="60D8224D" w14:textId="77777777" w:rsidR="00933168" w:rsidRDefault="00933168" w:rsidP="00933168">
      <w:pPr>
        <w:jc w:val="both"/>
        <w:rPr>
          <w:rFonts w:ascii="Arial" w:hAnsi="Arial" w:cs="Arial"/>
        </w:rPr>
      </w:pPr>
      <w:r>
        <w:rPr>
          <w:rFonts w:ascii="Arial" w:hAnsi="Arial" w:cs="Arial"/>
        </w:rPr>
        <w:t>Person making request: _____________________________________</w:t>
      </w:r>
      <w:r w:rsidR="00C0152D">
        <w:rPr>
          <w:rFonts w:ascii="Arial" w:hAnsi="Arial" w:cs="Arial"/>
        </w:rPr>
        <w:t>_______________________________</w:t>
      </w:r>
    </w:p>
    <w:p w14:paraId="5EA8CB86" w14:textId="77777777" w:rsidR="00933168" w:rsidRDefault="00933168" w:rsidP="00933168">
      <w:pPr>
        <w:jc w:val="both"/>
        <w:rPr>
          <w:rFonts w:ascii="Arial" w:hAnsi="Arial" w:cs="Arial"/>
        </w:rPr>
      </w:pPr>
      <w:r>
        <w:rPr>
          <w:rFonts w:ascii="Arial" w:hAnsi="Arial" w:cs="Arial"/>
        </w:rPr>
        <w:t>Contact Information: _______________________________________________________________________</w:t>
      </w:r>
    </w:p>
    <w:p w14:paraId="0C94AE92" w14:textId="77777777" w:rsidR="00933168" w:rsidRDefault="00933168" w:rsidP="00933168">
      <w:pPr>
        <w:pBdr>
          <w:bottom w:val="single" w:sz="12" w:space="1" w:color="auto"/>
        </w:pBdr>
        <w:jc w:val="both"/>
        <w:rPr>
          <w:rFonts w:ascii="Arial" w:hAnsi="Arial" w:cs="Arial"/>
        </w:rPr>
      </w:pPr>
      <w:r>
        <w:rPr>
          <w:rFonts w:ascii="Arial" w:hAnsi="Arial" w:cs="Arial"/>
        </w:rPr>
        <w:t>Name, address, fax of counsel (if represented): ________________________________________________</w:t>
      </w:r>
      <w:r w:rsidR="00C0152D">
        <w:rPr>
          <w:rFonts w:ascii="Arial" w:hAnsi="Arial" w:cs="Arial"/>
        </w:rPr>
        <w:t>__</w:t>
      </w:r>
    </w:p>
    <w:p w14:paraId="3EF9D72E" w14:textId="77777777" w:rsidR="00933168" w:rsidRPr="00933168" w:rsidRDefault="00933168" w:rsidP="00933168">
      <w:pPr>
        <w:pBdr>
          <w:bottom w:val="single" w:sz="12" w:space="1" w:color="auto"/>
        </w:pBdr>
        <w:jc w:val="both"/>
        <w:rPr>
          <w:rFonts w:ascii="Arial" w:hAnsi="Arial" w:cs="Arial"/>
          <w:sz w:val="10"/>
          <w:szCs w:val="10"/>
        </w:rPr>
      </w:pPr>
    </w:p>
    <w:p w14:paraId="11C0C5C6" w14:textId="77777777" w:rsidR="00933168" w:rsidRDefault="00933168" w:rsidP="00933168">
      <w:pPr>
        <w:jc w:val="both"/>
        <w:rPr>
          <w:rFonts w:ascii="Arial" w:hAnsi="Arial" w:cs="Arial"/>
        </w:rPr>
      </w:pPr>
      <w:r>
        <w:rPr>
          <w:rFonts w:ascii="Arial" w:hAnsi="Arial" w:cs="Arial"/>
        </w:rPr>
        <w:t>Date of request: _______________________________</w:t>
      </w:r>
      <w:r>
        <w:rPr>
          <w:rFonts w:ascii="Arial" w:hAnsi="Arial" w:cs="Arial"/>
        </w:rPr>
        <w:tab/>
        <w:t>Date of proce</w:t>
      </w:r>
      <w:r w:rsidR="00C0152D">
        <w:rPr>
          <w:rFonts w:ascii="Arial" w:hAnsi="Arial" w:cs="Arial"/>
        </w:rPr>
        <w:t>eding: ________________________</w:t>
      </w:r>
    </w:p>
    <w:p w14:paraId="2B6FEA0A" w14:textId="77777777" w:rsidR="00933168" w:rsidRDefault="00933168" w:rsidP="00933168">
      <w:pPr>
        <w:jc w:val="both"/>
        <w:rPr>
          <w:rFonts w:ascii="Arial" w:hAnsi="Arial" w:cs="Arial"/>
        </w:rPr>
      </w:pPr>
      <w:r>
        <w:rPr>
          <w:rFonts w:ascii="Arial" w:hAnsi="Arial" w:cs="Arial"/>
        </w:rPr>
        <w:t>Courtroom: ___________________________________</w:t>
      </w:r>
      <w:r>
        <w:rPr>
          <w:rFonts w:ascii="Arial" w:hAnsi="Arial" w:cs="Arial"/>
        </w:rPr>
        <w:tab/>
        <w:t>Time of proce</w:t>
      </w:r>
      <w:r w:rsidR="00C0152D">
        <w:rPr>
          <w:rFonts w:ascii="Arial" w:hAnsi="Arial" w:cs="Arial"/>
        </w:rPr>
        <w:t>eding: ________________________</w:t>
      </w:r>
    </w:p>
    <w:p w14:paraId="7F724271" w14:textId="77777777" w:rsidR="00933168" w:rsidRDefault="00933168" w:rsidP="00933168">
      <w:pPr>
        <w:pBdr>
          <w:bottom w:val="single" w:sz="12" w:space="1" w:color="auto"/>
        </w:pBdr>
        <w:jc w:val="both"/>
        <w:rPr>
          <w:rFonts w:ascii="Arial" w:hAnsi="Arial" w:cs="Arial"/>
        </w:rPr>
      </w:pPr>
      <w:r>
        <w:rPr>
          <w:rFonts w:ascii="Arial" w:hAnsi="Arial" w:cs="Arial"/>
        </w:rPr>
        <w:t>Case Number: _____________________</w:t>
      </w:r>
      <w:r>
        <w:rPr>
          <w:rFonts w:ascii="Arial" w:hAnsi="Arial" w:cs="Arial"/>
        </w:rPr>
        <w:tab/>
        <w:t>Case Title: _____________</w:t>
      </w:r>
      <w:r w:rsidR="00C0152D">
        <w:rPr>
          <w:rFonts w:ascii="Arial" w:hAnsi="Arial" w:cs="Arial"/>
        </w:rPr>
        <w:t>______________________________</w:t>
      </w:r>
    </w:p>
    <w:p w14:paraId="5D6BEDD2" w14:textId="77777777" w:rsidR="00933168" w:rsidRPr="00933168" w:rsidRDefault="00933168" w:rsidP="00933168">
      <w:pPr>
        <w:pBdr>
          <w:bottom w:val="single" w:sz="12" w:space="1" w:color="auto"/>
        </w:pBdr>
        <w:jc w:val="both"/>
        <w:rPr>
          <w:rFonts w:ascii="Arial" w:hAnsi="Arial" w:cs="Arial"/>
          <w:sz w:val="10"/>
          <w:szCs w:val="1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87"/>
        <w:gridCol w:w="5513"/>
      </w:tblGrid>
      <w:tr w:rsidR="00C0152D" w:rsidRPr="008A0841" w14:paraId="0D45AE3E" w14:textId="77777777" w:rsidTr="00C0152D">
        <w:tc>
          <w:tcPr>
            <w:tcW w:w="5287" w:type="dxa"/>
            <w:shd w:val="clear" w:color="auto" w:fill="auto"/>
          </w:tcPr>
          <w:p w14:paraId="108F8C66" w14:textId="77777777" w:rsidR="00933168" w:rsidRPr="008A0841" w:rsidRDefault="00933168" w:rsidP="008A0841">
            <w:pPr>
              <w:spacing w:after="0" w:line="240" w:lineRule="auto"/>
              <w:jc w:val="both"/>
              <w:rPr>
                <w:rFonts w:ascii="Arial" w:hAnsi="Arial" w:cs="Arial"/>
              </w:rPr>
            </w:pPr>
            <w:r w:rsidRPr="008A0841">
              <w:rPr>
                <w:rFonts w:ascii="Arial" w:hAnsi="Arial" w:cs="Arial"/>
              </w:rPr>
              <w:t>Type of expanded media coverage requested</w:t>
            </w:r>
          </w:p>
        </w:tc>
        <w:tc>
          <w:tcPr>
            <w:tcW w:w="5513" w:type="dxa"/>
            <w:shd w:val="clear" w:color="auto" w:fill="auto"/>
          </w:tcPr>
          <w:p w14:paraId="6E09E93D" w14:textId="77777777" w:rsidR="00774C8A" w:rsidRPr="008A0841" w:rsidRDefault="00933168" w:rsidP="008A0841">
            <w:pPr>
              <w:spacing w:after="0" w:line="240" w:lineRule="auto"/>
              <w:jc w:val="both"/>
              <w:rPr>
                <w:rFonts w:ascii="Arial" w:hAnsi="Arial" w:cs="Arial"/>
              </w:rPr>
            </w:pPr>
            <w:r w:rsidRPr="008A0841">
              <w:rPr>
                <w:rFonts w:ascii="Arial" w:hAnsi="Arial" w:cs="Arial"/>
              </w:rPr>
              <w:t>Designated Representative</w:t>
            </w:r>
          </w:p>
        </w:tc>
      </w:tr>
      <w:tr w:rsidR="00C0152D" w:rsidRPr="008A0841" w14:paraId="35DED2E8" w14:textId="77777777" w:rsidTr="00C0152D">
        <w:tc>
          <w:tcPr>
            <w:tcW w:w="5287" w:type="dxa"/>
            <w:shd w:val="clear" w:color="auto" w:fill="auto"/>
          </w:tcPr>
          <w:p w14:paraId="453A3559" w14:textId="77777777" w:rsidR="00933168" w:rsidRPr="008A0841" w:rsidRDefault="00933168" w:rsidP="008A0841">
            <w:pPr>
              <w:spacing w:after="0" w:line="240" w:lineRule="auto"/>
              <w:jc w:val="both"/>
              <w:rPr>
                <w:rFonts w:ascii="Arial" w:hAnsi="Arial" w:cs="Arial"/>
              </w:rPr>
            </w:pPr>
            <w:r w:rsidRPr="008A0841">
              <w:rPr>
                <w:rFonts w:ascii="Arial" w:hAnsi="Arial" w:cs="Arial"/>
              </w:rPr>
              <w:t xml:space="preserve">Audio -   </w:t>
            </w:r>
            <w:r w:rsidR="00770336">
              <w:rPr>
                <w:rFonts w:ascii="Wingdings" w:hAnsi="Wingdings"/>
                <w:sz w:val="28"/>
              </w:rPr>
              <w:t></w:t>
            </w:r>
            <w:r w:rsidRPr="008A0841">
              <w:rPr>
                <w:rFonts w:ascii="Arial" w:hAnsi="Arial" w:cs="Arial"/>
              </w:rPr>
              <w:t xml:space="preserve"> YES   </w:t>
            </w:r>
            <w:r w:rsidRPr="008A0841">
              <w:rPr>
                <w:rFonts w:ascii="Arial" w:hAnsi="Arial" w:cs="Arial"/>
                <w:b/>
              </w:rPr>
              <w:t>or</w:t>
            </w:r>
            <w:r w:rsidRPr="008A0841">
              <w:rPr>
                <w:rFonts w:ascii="Arial" w:hAnsi="Arial" w:cs="Arial"/>
              </w:rPr>
              <w:t xml:space="preserve">   </w:t>
            </w:r>
            <w:r w:rsidR="00770336">
              <w:rPr>
                <w:rFonts w:ascii="Wingdings" w:hAnsi="Wingdings"/>
                <w:sz w:val="28"/>
              </w:rPr>
              <w:t></w:t>
            </w:r>
            <w:r w:rsidRPr="008A0841">
              <w:rPr>
                <w:rFonts w:ascii="Arial" w:hAnsi="Arial" w:cs="Arial"/>
              </w:rPr>
              <w:t xml:space="preserve"> NO</w:t>
            </w:r>
          </w:p>
        </w:tc>
        <w:tc>
          <w:tcPr>
            <w:tcW w:w="5513" w:type="dxa"/>
            <w:shd w:val="clear" w:color="auto" w:fill="auto"/>
          </w:tcPr>
          <w:p w14:paraId="651D7358" w14:textId="77777777" w:rsidR="00933168" w:rsidRPr="008A0841" w:rsidRDefault="00933168" w:rsidP="008A0841">
            <w:pPr>
              <w:spacing w:after="0" w:line="240" w:lineRule="auto"/>
              <w:jc w:val="both"/>
              <w:rPr>
                <w:rFonts w:ascii="Arial" w:hAnsi="Arial" w:cs="Arial"/>
              </w:rPr>
            </w:pPr>
          </w:p>
        </w:tc>
      </w:tr>
      <w:tr w:rsidR="00C0152D" w:rsidRPr="008A0841" w14:paraId="219ECD53" w14:textId="77777777" w:rsidTr="00C0152D">
        <w:tc>
          <w:tcPr>
            <w:tcW w:w="5287" w:type="dxa"/>
            <w:shd w:val="clear" w:color="auto" w:fill="auto"/>
          </w:tcPr>
          <w:p w14:paraId="404DE340" w14:textId="77777777" w:rsidR="00933168" w:rsidRPr="008A0841" w:rsidRDefault="00933168" w:rsidP="008A0841">
            <w:pPr>
              <w:spacing w:after="0" w:line="240" w:lineRule="auto"/>
              <w:jc w:val="both"/>
              <w:rPr>
                <w:rFonts w:ascii="Arial" w:hAnsi="Arial" w:cs="Arial"/>
              </w:rPr>
            </w:pPr>
            <w:r w:rsidRPr="008A0841">
              <w:rPr>
                <w:rFonts w:ascii="Arial" w:hAnsi="Arial" w:cs="Arial"/>
              </w:rPr>
              <w:t xml:space="preserve">Video -    </w:t>
            </w:r>
            <w:r w:rsidR="00770336">
              <w:rPr>
                <w:rFonts w:ascii="Wingdings" w:hAnsi="Wingdings"/>
                <w:sz w:val="28"/>
              </w:rPr>
              <w:t></w:t>
            </w:r>
            <w:r w:rsidRPr="008A0841">
              <w:rPr>
                <w:rFonts w:ascii="Arial" w:hAnsi="Arial" w:cs="Arial"/>
              </w:rPr>
              <w:t xml:space="preserve"> Yes   </w:t>
            </w:r>
            <w:r w:rsidRPr="008A0841">
              <w:rPr>
                <w:rFonts w:ascii="Arial" w:hAnsi="Arial" w:cs="Arial"/>
                <w:b/>
              </w:rPr>
              <w:t>or</w:t>
            </w:r>
            <w:r w:rsidRPr="008A0841">
              <w:rPr>
                <w:rFonts w:ascii="Arial" w:hAnsi="Arial" w:cs="Arial"/>
              </w:rPr>
              <w:t xml:space="preserve">   </w:t>
            </w:r>
            <w:r w:rsidR="00770336">
              <w:rPr>
                <w:rFonts w:ascii="Wingdings" w:hAnsi="Wingdings"/>
                <w:sz w:val="28"/>
              </w:rPr>
              <w:t></w:t>
            </w:r>
            <w:r w:rsidRPr="008A0841">
              <w:rPr>
                <w:rFonts w:ascii="Arial" w:hAnsi="Arial" w:cs="Arial"/>
              </w:rPr>
              <w:t xml:space="preserve"> NO</w:t>
            </w:r>
          </w:p>
        </w:tc>
        <w:tc>
          <w:tcPr>
            <w:tcW w:w="5513" w:type="dxa"/>
            <w:shd w:val="clear" w:color="auto" w:fill="auto"/>
          </w:tcPr>
          <w:p w14:paraId="0713E758" w14:textId="77777777" w:rsidR="00933168" w:rsidRPr="008A0841" w:rsidRDefault="00933168" w:rsidP="008A0841">
            <w:pPr>
              <w:spacing w:after="0" w:line="240" w:lineRule="auto"/>
              <w:jc w:val="both"/>
              <w:rPr>
                <w:rFonts w:ascii="Arial" w:hAnsi="Arial" w:cs="Arial"/>
              </w:rPr>
            </w:pPr>
          </w:p>
        </w:tc>
      </w:tr>
      <w:tr w:rsidR="00C0152D" w:rsidRPr="008A0841" w14:paraId="5E0DA0C9" w14:textId="77777777" w:rsidTr="00C0152D">
        <w:tc>
          <w:tcPr>
            <w:tcW w:w="5287" w:type="dxa"/>
            <w:shd w:val="clear" w:color="auto" w:fill="auto"/>
          </w:tcPr>
          <w:p w14:paraId="64379F06" w14:textId="77777777" w:rsidR="00933168" w:rsidRPr="008A0841" w:rsidRDefault="00933168" w:rsidP="008A0841">
            <w:pPr>
              <w:spacing w:after="0" w:line="240" w:lineRule="auto"/>
              <w:jc w:val="both"/>
              <w:rPr>
                <w:rFonts w:ascii="Arial" w:hAnsi="Arial" w:cs="Arial"/>
              </w:rPr>
            </w:pPr>
            <w:r w:rsidRPr="008A0841">
              <w:rPr>
                <w:rFonts w:ascii="Arial" w:hAnsi="Arial" w:cs="Arial"/>
              </w:rPr>
              <w:t xml:space="preserve">Still Photography -    </w:t>
            </w:r>
            <w:r w:rsidR="00770336">
              <w:rPr>
                <w:rFonts w:ascii="Wingdings" w:hAnsi="Wingdings"/>
                <w:sz w:val="28"/>
              </w:rPr>
              <w:t></w:t>
            </w:r>
            <w:r w:rsidRPr="008A0841">
              <w:rPr>
                <w:rFonts w:ascii="Arial" w:hAnsi="Arial" w:cs="Arial"/>
              </w:rPr>
              <w:t xml:space="preserve"> YES    </w:t>
            </w:r>
            <w:r w:rsidRPr="008A0841">
              <w:rPr>
                <w:rFonts w:ascii="Arial" w:hAnsi="Arial" w:cs="Arial"/>
                <w:b/>
              </w:rPr>
              <w:t>or</w:t>
            </w:r>
            <w:r w:rsidRPr="008A0841">
              <w:rPr>
                <w:rFonts w:ascii="Arial" w:hAnsi="Arial" w:cs="Arial"/>
              </w:rPr>
              <w:t xml:space="preserve">   </w:t>
            </w:r>
            <w:r w:rsidR="00770336">
              <w:rPr>
                <w:rFonts w:ascii="Wingdings" w:hAnsi="Wingdings"/>
                <w:sz w:val="28"/>
              </w:rPr>
              <w:t></w:t>
            </w:r>
            <w:r w:rsidRPr="008A0841">
              <w:rPr>
                <w:rFonts w:ascii="Arial" w:hAnsi="Arial" w:cs="Arial"/>
              </w:rPr>
              <w:t xml:space="preserve"> NO</w:t>
            </w:r>
          </w:p>
        </w:tc>
        <w:tc>
          <w:tcPr>
            <w:tcW w:w="5513" w:type="dxa"/>
            <w:shd w:val="clear" w:color="auto" w:fill="auto"/>
          </w:tcPr>
          <w:p w14:paraId="44DC9A06" w14:textId="77777777" w:rsidR="00933168" w:rsidRPr="008A0841" w:rsidRDefault="00933168" w:rsidP="008A0841">
            <w:pPr>
              <w:spacing w:after="0" w:line="240" w:lineRule="auto"/>
              <w:jc w:val="both"/>
              <w:rPr>
                <w:rFonts w:ascii="Arial" w:hAnsi="Arial" w:cs="Arial"/>
              </w:rPr>
            </w:pPr>
          </w:p>
        </w:tc>
      </w:tr>
    </w:tbl>
    <w:p w14:paraId="4BDE193C" w14:textId="77777777" w:rsidR="00933168" w:rsidRDefault="00933168" w:rsidP="00933168">
      <w:pPr>
        <w:jc w:val="both"/>
        <w:rPr>
          <w:rFonts w:ascii="Arial" w:hAnsi="Arial" w:cs="Arial"/>
        </w:rPr>
      </w:pPr>
    </w:p>
    <w:p w14:paraId="227AE0F3" w14:textId="77777777" w:rsidR="00774C8A" w:rsidRDefault="00774C8A" w:rsidP="00933168">
      <w:pPr>
        <w:jc w:val="both"/>
        <w:rPr>
          <w:rFonts w:ascii="Arial" w:hAnsi="Arial" w:cs="Arial"/>
        </w:rPr>
      </w:pPr>
      <w:r>
        <w:rPr>
          <w:rFonts w:ascii="Arial" w:hAnsi="Arial" w:cs="Arial"/>
        </w:rPr>
        <w:t>Description of the pooling arrangements required by Section (5)(B), including the identity of the designated representatives:</w:t>
      </w:r>
    </w:p>
    <w:p w14:paraId="5F148F0F" w14:textId="77777777" w:rsidR="00774C8A" w:rsidRDefault="00774C8A" w:rsidP="00933168">
      <w:pPr>
        <w:jc w:val="both"/>
        <w:rPr>
          <w:rFonts w:ascii="Arial" w:hAnsi="Arial" w:cs="Arial"/>
        </w:rPr>
      </w:pPr>
      <w:r>
        <w:rPr>
          <w:rFonts w:ascii="Arial" w:hAnsi="Arial" w:cs="Arial"/>
        </w:rPr>
        <w:t>________________________________________________________________________________________</w:t>
      </w:r>
    </w:p>
    <w:p w14:paraId="32C128E9" w14:textId="77777777" w:rsidR="00774C8A" w:rsidRDefault="00774C8A" w:rsidP="00933168">
      <w:pPr>
        <w:jc w:val="both"/>
        <w:rPr>
          <w:rFonts w:ascii="Arial" w:hAnsi="Arial" w:cs="Arial"/>
        </w:rPr>
      </w:pPr>
      <w:r>
        <w:rPr>
          <w:rFonts w:ascii="Arial" w:hAnsi="Arial" w:cs="Arial"/>
        </w:rPr>
        <w:t>________________________________________________________________________________________</w:t>
      </w:r>
    </w:p>
    <w:p w14:paraId="374B5327" w14:textId="77777777" w:rsidR="00774C8A" w:rsidRDefault="00774C8A" w:rsidP="00933168">
      <w:pPr>
        <w:jc w:val="both"/>
        <w:rPr>
          <w:rFonts w:ascii="Arial" w:hAnsi="Arial" w:cs="Arial"/>
        </w:rPr>
      </w:pPr>
      <w:r>
        <w:rPr>
          <w:rFonts w:ascii="Arial" w:hAnsi="Arial" w:cs="Arial"/>
        </w:rPr>
        <w:t>________________________________________________________________________________________</w:t>
      </w:r>
    </w:p>
    <w:p w14:paraId="5FC1D735" w14:textId="77777777" w:rsidR="00774C8A" w:rsidRDefault="00774C8A" w:rsidP="00933168">
      <w:pPr>
        <w:jc w:val="both"/>
        <w:rPr>
          <w:rFonts w:ascii="Arial" w:hAnsi="Arial" w:cs="Arial"/>
          <w:b/>
        </w:rPr>
      </w:pPr>
      <w:r>
        <w:rPr>
          <w:rFonts w:ascii="Arial" w:hAnsi="Arial" w:cs="Arial"/>
          <w:b/>
        </w:rPr>
        <w:t>Requests must be submitted at least one day prior to the proceedings as outlined in Rule 3, (submitting request 5 days prior to the proceeding is appreciated to allow for response time).</w:t>
      </w:r>
    </w:p>
    <w:p w14:paraId="2A69F681" w14:textId="77777777" w:rsidR="00774C8A" w:rsidRDefault="00774C8A" w:rsidP="00933168">
      <w:pPr>
        <w:jc w:val="both"/>
        <w:rPr>
          <w:rFonts w:ascii="Arial" w:hAnsi="Arial" w:cs="Arial"/>
          <w:b/>
        </w:rPr>
      </w:pPr>
      <w:r>
        <w:rPr>
          <w:rFonts w:ascii="Arial" w:hAnsi="Arial" w:cs="Arial"/>
          <w:b/>
        </w:rPr>
        <w:t xml:space="preserve">Submit request to the Traffic/Civil Clerks’ Office in Room 135, 1437 Bannock Street or Criminal/General Sessions clerks’ Office, room 160, 520 W. Colfax Avenue. </w:t>
      </w:r>
    </w:p>
    <w:p w14:paraId="3E227C12" w14:textId="77777777" w:rsidR="00774C8A" w:rsidRDefault="008A0841" w:rsidP="00774C8A">
      <w:pPr>
        <w:ind w:left="720"/>
        <w:jc w:val="both"/>
        <w:rPr>
          <w:rFonts w:ascii="Arial" w:hAnsi="Arial" w:cs="Arial"/>
        </w:rPr>
      </w:pPr>
      <w:r>
        <w:rPr>
          <w:noProof/>
        </w:rPr>
        <w:pict w14:anchorId="3931EFA6">
          <v:line id="Straight Connector 1" o:spid="_x0000_s1027" style="position:absolute;left:0;text-align:left;z-index:1;visibility:visible;mso-height-relative:margin" from="1.5pt,10.95pt" to="3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mGzQEAAIgDAAAOAAAAZHJzL2Uyb0RvYy54bWysU8GO2yAQvVfqPyDuGzvRtl1ZcfaQaHup&#10;2ki7/YBZDDYSMIihcfL3HUg2Tdtb1RwIMMybeW+e149H78RBJ7IYerlctFLooHCwYezl95enuwcp&#10;KEMYwGHQvTxpko+b9+/Wc+z0Cid0g06CQQJ1c+zllHPsmobUpD3QAqMOHDSYPGQ+prEZEsyM7l2z&#10;atuPzYxpiAmVJuLb3TkoNxXfGK3yN2NIZ+F6yb3luqa6vpa12ayhGxPEyapLG/APXXiwgYteoXaQ&#10;QfxI9i8ob1VCQpMXCn2DxlilKwdms2z/YPM8QdSVC4tD8SoT/T9Y9fWwT8IOPDspAnge0XNOYMcp&#10;iy2GwAJiEsui0xyp4+fbsE+XE8V9KqSPJvnyz3TEsWp7umqrj1kovrxv2/YDT0C9hZpfeTFR/qzR&#10;i7LppbOhsIYODl8ocy1++vakXAd8ss7VybkgZm599akt0MAGMg4yb31kShRGKcCN7EyVU4UkdHYo&#10;6QWITrR1SRyAzcGeGnB+4XalcECZA8yh/gp5buG31NLPDmg6J9fQ2UveZja0s76XD7fZLpSKulry&#10;wqoIepaw7F5xOFVlm3LicdeiF2sWP92eeX/7AW1+AgAA//8DAFBLAwQUAAYACAAAACEARmXxOtsA&#10;AAAGAQAADwAAAGRycy9kb3ducmV2LnhtbEyPwU7DMBBE70j8g7VI3KjTBqUQ4lRVq4oDp5aqcHTj&#10;JYkaryPbTQNfzyIOcHya1czbYjHaTgzoQ+tIwXSSgECqnGmpVrB/3dw9gAhRk9GdI1TwiQEW5fVV&#10;oXPjLrTFYRdrwSUUcq2gibHPpQxVg1aHieuROPtw3urI6GtpvL5wue3kLEkyaXVLvNDoHlcNVqfd&#10;2So4LOendHxe32/idv/u3ZC+4NebUrc34/IJRMQx/h3Djz6rQ8lOR3cmE0SnIOVPooLZ9BEEx1nG&#10;fPxlWRbyv375DQAA//8DAFBLAQItABQABgAIAAAAIQC2gziS/gAAAOEBAAATAAAAAAAAAAAAAAAA&#10;AAAAAABbQ29udGVudF9UeXBlc10ueG1sUEsBAi0AFAAGAAgAAAAhADj9If/WAAAAlAEAAAsAAAAA&#10;AAAAAAAAAAAALwEAAF9yZWxzLy5yZWxzUEsBAi0AFAAGAAgAAAAhAAKvyYbNAQAAiAMAAA4AAAAA&#10;AAAAAAAAAAAALgIAAGRycy9lMm9Eb2MueG1sUEsBAi0AFAAGAAgAAAAhAEZl8TrbAAAABgEAAA8A&#10;AAAAAAAAAAAAAAAAJwQAAGRycy9kb3ducmV2LnhtbFBLBQYAAAAABAAEAPMAAAAvBQAAAAA=&#10;" strokeweight="1pt">
            <v:stroke joinstyle="miter"/>
          </v:line>
        </w:pict>
      </w:r>
      <w:r w:rsidR="00774C8A">
        <w:rPr>
          <w:rFonts w:ascii="Arial" w:hAnsi="Arial" w:cs="Arial"/>
        </w:rPr>
        <w:t>Attached are certificates of service which reflect service on the District Attorney or City Attorney, the defendant or counsel for the defendant and all other media organizations which have previously filed request for the proceeding.</w:t>
      </w:r>
    </w:p>
    <w:p w14:paraId="4BFE83C6" w14:textId="77777777" w:rsidR="00774C8A" w:rsidRDefault="008A0841" w:rsidP="00774C8A">
      <w:pPr>
        <w:ind w:left="720"/>
        <w:jc w:val="both"/>
        <w:rPr>
          <w:rFonts w:ascii="Arial" w:hAnsi="Arial" w:cs="Arial"/>
        </w:rPr>
      </w:pPr>
      <w:r>
        <w:rPr>
          <w:noProof/>
        </w:rPr>
        <w:pict w14:anchorId="4BC3893F">
          <v:line id="Straight Connector 2" o:spid="_x0000_s1026" style="position:absolute;left:0;text-align:left;z-index:2;visibility:visible;mso-position-horizontal:left;mso-position-horizontal-relative:margin;mso-height-relative:margin" from="0,9pt" to="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MmzgEAAIgDAAAOAAAAZHJzL2Uyb0RvYy54bWysU02P2yAQvVfqf0DcG3utfqysOHtItL1U&#10;baTd/oBZDDYSMIihcfLvO5Bsmra3qjkQhmHezHs8rx+O3omDTmQxDPJu1Uqhg8LRhmmQ358f391L&#10;QRnCCA6DHuRJk3zYvH2zXmKvO5zRjToJBgnUL3GQc86xbxpSs/ZAK4w6cNJg8pA5TFMzJlgY3bum&#10;a9uPzYJpjAmVJuLT3TkpNxXfGK3yN2NIZ+EGybPluqa6vpS12ayhnxLE2arLGPAPU3iwgZteoXaQ&#10;QfxI9i8ob1VCQpNXCn2DxlilKwdmc9f+weZphqgrFxaH4lUm+n+w6uthn4QdB9lJEcDzEz3lBHaa&#10;s9hiCCwgJtEVnZZIPV/fhn26RBT3qZA+muTLP9MRx6rt6aqtPmah+PB927Yf+AXUa6r5VRcT5c8a&#10;vSibQTobCmvo4fCFMvfiq69XynHAR+tcfTkXxMK26z61BRrYQMZB5q2PTInCJAW4iZ2pcqqQhM6O&#10;pbwA0Ym2LokDsDnYUyMuzzyuFA4oc4I51F8hzyP8Vlrm2QHN5+KaOnvJ28yGdtYP8v622oXSUVdL&#10;XlgVQc8Slt0LjqeqbFMifu7a9GLN4qfbmPe3H9DmJwAAAP//AwBQSwMEFAAGAAgAAAAhAMr/9GbY&#10;AAAABQEAAA8AAABkcnMvZG93bnJldi54bWxMj8FOw0AMRO9I/MPKSNzopkVEJWRTIRA9wYHSD3AS&#10;Nwnd9YbsJg18PUYc4DQajzV+zjezs2qiIXSeDSwXCSjiytcdNwb2b09Xa1AhItdoPZOBTwqwKc7P&#10;csxqf+JXmnaxUVLCIUMDbYx9pnWoWnIYFr4nluzgB4dR7NDoesCTlDurV0mSaocdy4UWe3poqTru&#10;RmdgO3/dPNtqeixv9+PqYLcfL/ieGnN5Md/fgYo0x79l+MEXdCiEqfQj10FZA/JIlOlaVNL0WrT8&#10;9brI9X/64hsAAP//AwBQSwECLQAUAAYACAAAACEAtoM4kv4AAADhAQAAEwAAAAAAAAAAAAAAAAAA&#10;AAAAW0NvbnRlbnRfVHlwZXNdLnhtbFBLAQItABQABgAIAAAAIQA4/SH/1gAAAJQBAAALAAAAAAAA&#10;AAAAAAAAAC8BAABfcmVscy8ucmVsc1BLAQItABQABgAIAAAAIQBaigMmzgEAAIgDAAAOAAAAAAAA&#10;AAAAAAAAAC4CAABkcnMvZTJvRG9jLnhtbFBLAQItABQABgAIAAAAIQDK//Rm2AAAAAUBAAAPAAAA&#10;AAAAAAAAAAAAACgEAABkcnMvZG93bnJldi54bWxQSwUGAAAAAAQABADzAAAALQUAAAAA&#10;" strokecolor="windowText" strokeweight="1pt">
            <v:stroke joinstyle="miter"/>
            <w10:wrap anchorx="margin"/>
          </v:line>
        </w:pict>
      </w:r>
      <w:r w:rsidR="00774C8A">
        <w:rPr>
          <w:rFonts w:ascii="Arial" w:hAnsi="Arial" w:cs="Arial"/>
        </w:rPr>
        <w:t>I agree to comply with all relevant orders and all criteria set forth in Rule 3.</w:t>
      </w:r>
    </w:p>
    <w:p w14:paraId="7E121679" w14:textId="77777777" w:rsidR="00774C8A" w:rsidRDefault="00774C8A" w:rsidP="00774C8A">
      <w:pPr>
        <w:ind w:left="720"/>
        <w:jc w:val="both"/>
        <w:rPr>
          <w:rFonts w:ascii="Arial" w:hAnsi="Arial" w:cs="Arial"/>
        </w:rPr>
      </w:pPr>
    </w:p>
    <w:p w14:paraId="16F50E1B" w14:textId="77777777" w:rsidR="008A0841" w:rsidRDefault="00774C8A" w:rsidP="00774C8A">
      <w:pPr>
        <w:jc w:val="both"/>
        <w:rPr>
          <w:rFonts w:ascii="Arial" w:hAnsi="Arial" w:cs="Arial"/>
        </w:rPr>
      </w:pPr>
      <w:r>
        <w:rPr>
          <w:rFonts w:ascii="Arial" w:hAnsi="Arial" w:cs="Arial"/>
        </w:rPr>
        <w:t>Signature: ______________________________________</w:t>
      </w:r>
      <w:r>
        <w:rPr>
          <w:rFonts w:ascii="Arial" w:hAnsi="Arial" w:cs="Arial"/>
        </w:rPr>
        <w:tab/>
      </w:r>
      <w:r>
        <w:rPr>
          <w:rFonts w:ascii="Arial" w:hAnsi="Arial" w:cs="Arial"/>
        </w:rPr>
        <w:tab/>
        <w:t>Title:</w:t>
      </w:r>
      <w:r w:rsidR="00C0152D">
        <w:rPr>
          <w:rFonts w:ascii="Arial" w:hAnsi="Arial" w:cs="Arial"/>
        </w:rPr>
        <w:t xml:space="preserve"> ______________________________</w:t>
      </w:r>
    </w:p>
    <w:p w14:paraId="522AD5E2" w14:textId="77777777" w:rsidR="008A0841" w:rsidRPr="008A0841" w:rsidRDefault="008A0841" w:rsidP="008A0841">
      <w:pPr>
        <w:rPr>
          <w:rFonts w:ascii="Arial" w:hAnsi="Arial" w:cs="Arial"/>
        </w:rPr>
      </w:pPr>
    </w:p>
    <w:p w14:paraId="505C2228" w14:textId="77777777" w:rsidR="008A0841" w:rsidRDefault="008A0841" w:rsidP="008A0841">
      <w:pPr>
        <w:rPr>
          <w:rFonts w:ascii="Arial" w:hAnsi="Arial" w:cs="Arial"/>
        </w:rPr>
      </w:pPr>
    </w:p>
    <w:p w14:paraId="79973750" w14:textId="77777777" w:rsidR="00774C8A" w:rsidRPr="008A0841" w:rsidRDefault="008A0841" w:rsidP="008A0841">
      <w:pPr>
        <w:tabs>
          <w:tab w:val="left" w:pos="4275"/>
        </w:tabs>
        <w:rPr>
          <w:rFonts w:ascii="Arial" w:hAnsi="Arial" w:cs="Arial"/>
        </w:rPr>
      </w:pPr>
      <w:r>
        <w:rPr>
          <w:rFonts w:ascii="Arial" w:hAnsi="Arial" w:cs="Arial"/>
        </w:rPr>
        <w:tab/>
      </w:r>
    </w:p>
    <w:sectPr w:rsidR="00774C8A" w:rsidRPr="008A0841" w:rsidSect="0093316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C588" w14:textId="77777777" w:rsidR="00E640D8" w:rsidRDefault="00E640D8" w:rsidP="008A0841">
      <w:pPr>
        <w:spacing w:after="0" w:line="240" w:lineRule="auto"/>
      </w:pPr>
      <w:r>
        <w:separator/>
      </w:r>
    </w:p>
  </w:endnote>
  <w:endnote w:type="continuationSeparator" w:id="0">
    <w:p w14:paraId="698CB9B7" w14:textId="77777777" w:rsidR="00E640D8" w:rsidRDefault="00E640D8" w:rsidP="008A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D698" w14:textId="77777777" w:rsidR="008A0841" w:rsidRPr="008A0841" w:rsidRDefault="008A0841">
    <w:pPr>
      <w:pStyle w:val="Footer"/>
      <w:rPr>
        <w:rFonts w:ascii="Arial" w:hAnsi="Arial" w:cs="Arial"/>
        <w:sz w:val="18"/>
        <w:szCs w:val="18"/>
      </w:rPr>
    </w:pPr>
    <w:r w:rsidRPr="008A0841">
      <w:rPr>
        <w:rFonts w:ascii="Arial" w:hAnsi="Arial" w:cs="Arial"/>
        <w:color w:val="7F7F7F"/>
        <w:sz w:val="18"/>
        <w:szCs w:val="18"/>
      </w:rPr>
      <w:t>DCC C5    3/16    Request for Expanded Media Coverage</w:t>
    </w:r>
  </w:p>
  <w:p w14:paraId="286353F8" w14:textId="77777777" w:rsidR="008A0841" w:rsidRDefault="008A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07A4D" w14:textId="77777777" w:rsidR="00E640D8" w:rsidRDefault="00E640D8" w:rsidP="008A0841">
      <w:pPr>
        <w:spacing w:after="0" w:line="240" w:lineRule="auto"/>
      </w:pPr>
      <w:r>
        <w:separator/>
      </w:r>
    </w:p>
  </w:footnote>
  <w:footnote w:type="continuationSeparator" w:id="0">
    <w:p w14:paraId="38204301" w14:textId="77777777" w:rsidR="00E640D8" w:rsidRDefault="00E640D8" w:rsidP="008A0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readOnly" w:enforcement="1" w:cryptProviderType="rsaAES" w:cryptAlgorithmClass="hash" w:cryptAlgorithmType="typeAny" w:cryptAlgorithmSid="14" w:cryptSpinCount="100000" w:hash="1R7OUL0dlHFK6o3tMLabkXIITtVqRsp6pjEXwZq2a2xqr6+lYgJ1RVAE4Vwd+imctsY4cD2jLb80mUJQNFx3Ig==" w:salt="+3PJoZiE+nAlXYiGFi5BX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168"/>
    <w:rsid w:val="001D3F3C"/>
    <w:rsid w:val="00770336"/>
    <w:rsid w:val="00774C8A"/>
    <w:rsid w:val="008065DE"/>
    <w:rsid w:val="008A0841"/>
    <w:rsid w:val="00933168"/>
    <w:rsid w:val="00A25AD0"/>
    <w:rsid w:val="00A623ED"/>
    <w:rsid w:val="00C0152D"/>
    <w:rsid w:val="00CB1BC6"/>
    <w:rsid w:val="00CE206A"/>
    <w:rsid w:val="00E640D8"/>
    <w:rsid w:val="00F1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177056"/>
  <w15:chartTrackingRefBased/>
  <w15:docId w15:val="{C33A748D-CDB0-43B0-BD91-04BDA970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41"/>
  </w:style>
  <w:style w:type="paragraph" w:styleId="Footer">
    <w:name w:val="footer"/>
    <w:basedOn w:val="Normal"/>
    <w:link w:val="FooterChar"/>
    <w:uiPriority w:val="99"/>
    <w:unhideWhenUsed/>
    <w:rsid w:val="008A0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41"/>
  </w:style>
  <w:style w:type="paragraph" w:styleId="BalloonText">
    <w:name w:val="Balloon Text"/>
    <w:basedOn w:val="Normal"/>
    <w:link w:val="BalloonTextChar"/>
    <w:uiPriority w:val="99"/>
    <w:semiHidden/>
    <w:unhideWhenUsed/>
    <w:rsid w:val="00A623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2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2</cp:revision>
  <cp:lastPrinted>2016-10-06T17:24:00Z</cp:lastPrinted>
  <dcterms:created xsi:type="dcterms:W3CDTF">2021-09-16T23:23:00Z</dcterms:created>
  <dcterms:modified xsi:type="dcterms:W3CDTF">2021-09-16T23:23:00Z</dcterms:modified>
</cp:coreProperties>
</file>